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2"/>
        <w:gridCol w:w="10311"/>
        <w:gridCol w:w="2826"/>
      </w:tblGrid>
      <w:tr w:rsidR="00DB34A4" w:rsidRPr="002261D7" w14:paraId="7DB54FD0" w14:textId="77777777" w:rsidTr="655174C7">
        <w:trPr>
          <w:trHeight w:val="1077"/>
        </w:trPr>
        <w:tc>
          <w:tcPr>
            <w:tcW w:w="2660" w:type="dxa"/>
            <w:tcBorders>
              <w:top w:val="single" w:sz="4" w:space="0" w:color="auto"/>
              <w:bottom w:val="single" w:sz="4" w:space="0" w:color="auto"/>
            </w:tcBorders>
            <w:vAlign w:val="center"/>
          </w:tcPr>
          <w:p w14:paraId="7FA477EE" w14:textId="77777777" w:rsidR="00BD687F" w:rsidRPr="002261D7" w:rsidRDefault="00FA0AAB" w:rsidP="002840D7">
            <w:pPr>
              <w:tabs>
                <w:tab w:val="left" w:pos="1145"/>
                <w:tab w:val="left" w:pos="5812"/>
              </w:tabs>
              <w:ind w:right="-147"/>
              <w:jc w:val="center"/>
              <w:rPr>
                <w:rFonts w:cs="Arial"/>
                <w:i/>
                <w:iCs/>
                <w:sz w:val="18"/>
                <w:szCs w:val="18"/>
              </w:rPr>
            </w:pPr>
            <w:bookmarkStart w:id="0" w:name="_Hlk40349074"/>
            <w:r w:rsidRPr="002261D7">
              <w:rPr>
                <w:i/>
                <w:iCs/>
                <w:noProof/>
              </w:rPr>
              <w:drawing>
                <wp:anchor distT="0" distB="0" distL="114300" distR="114300" simplePos="0" relativeHeight="251658240" behindDoc="0" locked="0" layoutInCell="1" allowOverlap="1" wp14:anchorId="778D3722" wp14:editId="654EB380">
                  <wp:simplePos x="0" y="0"/>
                  <wp:positionH relativeFrom="margin">
                    <wp:posOffset>226695</wp:posOffset>
                  </wp:positionH>
                  <wp:positionV relativeFrom="margin">
                    <wp:posOffset>139065</wp:posOffset>
                  </wp:positionV>
                  <wp:extent cx="1143000" cy="571500"/>
                  <wp:effectExtent l="0" t="0" r="0" b="0"/>
                  <wp:wrapNone/>
                  <wp:docPr id="2"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6399D780" w14:textId="77777777" w:rsidR="00BD687F" w:rsidRPr="002261D7" w:rsidRDefault="00BD687F" w:rsidP="002840D7">
            <w:pPr>
              <w:tabs>
                <w:tab w:val="left" w:pos="1145"/>
                <w:tab w:val="left" w:pos="5812"/>
              </w:tabs>
              <w:ind w:right="-147"/>
              <w:jc w:val="center"/>
              <w:rPr>
                <w:rFonts w:cs="Arial"/>
                <w:i/>
                <w:iCs/>
                <w:sz w:val="18"/>
                <w:szCs w:val="18"/>
              </w:rPr>
            </w:pPr>
          </w:p>
          <w:p w14:paraId="1FED3506" w14:textId="77777777" w:rsidR="00BD687F" w:rsidRPr="002261D7" w:rsidRDefault="00BD687F" w:rsidP="002840D7">
            <w:pPr>
              <w:tabs>
                <w:tab w:val="left" w:pos="1145"/>
                <w:tab w:val="left" w:pos="5812"/>
              </w:tabs>
              <w:ind w:right="-147"/>
              <w:jc w:val="center"/>
              <w:rPr>
                <w:rFonts w:cs="Arial"/>
                <w:i/>
                <w:iCs/>
                <w:sz w:val="18"/>
                <w:szCs w:val="18"/>
              </w:rPr>
            </w:pPr>
          </w:p>
          <w:p w14:paraId="6A17F3C1" w14:textId="77777777" w:rsidR="00BD687F" w:rsidRPr="002261D7" w:rsidRDefault="00BD687F" w:rsidP="002840D7">
            <w:pPr>
              <w:tabs>
                <w:tab w:val="left" w:pos="1145"/>
                <w:tab w:val="left" w:pos="5812"/>
              </w:tabs>
              <w:ind w:right="-147"/>
              <w:jc w:val="center"/>
              <w:rPr>
                <w:rFonts w:cs="Arial"/>
                <w:i/>
                <w:iCs/>
                <w:sz w:val="18"/>
                <w:szCs w:val="18"/>
              </w:rPr>
            </w:pPr>
          </w:p>
          <w:p w14:paraId="33EF2561" w14:textId="77777777" w:rsidR="00BD687F" w:rsidRPr="002261D7" w:rsidRDefault="00BD687F" w:rsidP="002840D7">
            <w:pPr>
              <w:tabs>
                <w:tab w:val="left" w:pos="1145"/>
                <w:tab w:val="left" w:pos="5812"/>
              </w:tabs>
              <w:ind w:right="-147"/>
              <w:jc w:val="center"/>
              <w:rPr>
                <w:rFonts w:cs="Arial"/>
                <w:i/>
                <w:iCs/>
                <w:sz w:val="18"/>
                <w:szCs w:val="18"/>
              </w:rPr>
            </w:pPr>
          </w:p>
        </w:tc>
        <w:tc>
          <w:tcPr>
            <w:tcW w:w="11056" w:type="dxa"/>
            <w:tcBorders>
              <w:top w:val="single" w:sz="4" w:space="0" w:color="auto"/>
              <w:bottom w:val="single" w:sz="4" w:space="0" w:color="auto"/>
            </w:tcBorders>
            <w:shd w:val="clear" w:color="auto" w:fill="191919"/>
            <w:vAlign w:val="center"/>
          </w:tcPr>
          <w:p w14:paraId="0B5DC923" w14:textId="77777777" w:rsidR="001937B5" w:rsidRPr="002261D7" w:rsidRDefault="008321A5" w:rsidP="00CB5F6E">
            <w:pPr>
              <w:tabs>
                <w:tab w:val="left" w:pos="1145"/>
                <w:tab w:val="left" w:pos="5812"/>
              </w:tabs>
              <w:ind w:right="-147"/>
              <w:jc w:val="center"/>
              <w:rPr>
                <w:rFonts w:cs="Arial"/>
                <w:b/>
                <w:sz w:val="44"/>
                <w:szCs w:val="44"/>
              </w:rPr>
            </w:pPr>
            <w:r w:rsidRPr="002261D7">
              <w:rPr>
                <w:rFonts w:cs="Arial"/>
                <w:b/>
                <w:sz w:val="44"/>
                <w:szCs w:val="44"/>
              </w:rPr>
              <w:t xml:space="preserve">COVID 19 </w:t>
            </w:r>
            <w:r w:rsidR="001937B5" w:rsidRPr="002261D7">
              <w:rPr>
                <w:rFonts w:cs="Arial"/>
                <w:b/>
                <w:sz w:val="44"/>
                <w:szCs w:val="44"/>
              </w:rPr>
              <w:t>Early Education &amp; Childcare</w:t>
            </w:r>
            <w:r w:rsidR="00166DD9" w:rsidRPr="002261D7">
              <w:rPr>
                <w:rFonts w:cs="Arial"/>
                <w:b/>
                <w:sz w:val="44"/>
                <w:szCs w:val="44"/>
              </w:rPr>
              <w:t xml:space="preserve"> </w:t>
            </w:r>
          </w:p>
          <w:p w14:paraId="7879D426" w14:textId="40D99E95" w:rsidR="00BD687F" w:rsidRPr="002261D7" w:rsidRDefault="00CB5F6E" w:rsidP="001937B5">
            <w:pPr>
              <w:tabs>
                <w:tab w:val="left" w:pos="1145"/>
                <w:tab w:val="left" w:pos="5812"/>
              </w:tabs>
              <w:ind w:right="-147"/>
              <w:jc w:val="center"/>
              <w:rPr>
                <w:rFonts w:cs="Arial"/>
                <w:sz w:val="44"/>
                <w:szCs w:val="44"/>
              </w:rPr>
            </w:pPr>
            <w:r w:rsidRPr="002261D7">
              <w:rPr>
                <w:rFonts w:cs="Arial"/>
                <w:b/>
                <w:sz w:val="44"/>
                <w:szCs w:val="44"/>
              </w:rPr>
              <w:t xml:space="preserve">Support Pack </w:t>
            </w:r>
          </w:p>
        </w:tc>
        <w:tc>
          <w:tcPr>
            <w:tcW w:w="2099" w:type="dxa"/>
            <w:tcBorders>
              <w:top w:val="single" w:sz="4" w:space="0" w:color="auto"/>
              <w:bottom w:val="single" w:sz="4" w:space="0" w:color="auto"/>
            </w:tcBorders>
            <w:vAlign w:val="center"/>
          </w:tcPr>
          <w:p w14:paraId="5177D864" w14:textId="392342AA" w:rsidR="00BD687F" w:rsidRPr="002261D7" w:rsidRDefault="00DB34A4" w:rsidP="005568E8">
            <w:pPr>
              <w:tabs>
                <w:tab w:val="left" w:pos="1145"/>
                <w:tab w:val="left" w:pos="5812"/>
              </w:tabs>
              <w:ind w:right="-147"/>
              <w:rPr>
                <w:rFonts w:cs="Arial"/>
                <w:sz w:val="18"/>
                <w:szCs w:val="18"/>
              </w:rPr>
            </w:pPr>
            <w:r w:rsidRPr="002261D7">
              <w:rPr>
                <w:noProof/>
              </w:rPr>
              <w:drawing>
                <wp:inline distT="0" distB="0" distL="0" distR="0" wp14:anchorId="18C13E50" wp14:editId="44F79C51">
                  <wp:extent cx="1652270" cy="828666"/>
                  <wp:effectExtent l="0" t="0" r="5080" b="0"/>
                  <wp:docPr id="929309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652270" cy="828666"/>
                          </a:xfrm>
                          <a:prstGeom prst="rect">
                            <a:avLst/>
                          </a:prstGeom>
                        </pic:spPr>
                      </pic:pic>
                    </a:graphicData>
                  </a:graphic>
                </wp:inline>
              </w:drawing>
            </w:r>
          </w:p>
        </w:tc>
      </w:tr>
    </w:tbl>
    <w:p w14:paraId="2FC3D673" w14:textId="4E726D2B" w:rsidR="00BD687F" w:rsidRPr="002261D7" w:rsidRDefault="00BD687F">
      <w:pPr>
        <w:rPr>
          <w:szCs w:val="24"/>
        </w:rPr>
      </w:pPr>
      <w:bookmarkStart w:id="1" w:name="_Hlk40348840"/>
      <w:bookmarkEnd w:id="0"/>
    </w:p>
    <w:p w14:paraId="7F012111" w14:textId="538595ED" w:rsidR="004A698C" w:rsidRPr="00E60E10" w:rsidRDefault="00044B9F" w:rsidP="004A698C">
      <w:pPr>
        <w:pStyle w:val="NormalWeb"/>
        <w:rPr>
          <w:rFonts w:ascii="Arial" w:hAnsi="Arial" w:cs="Arial"/>
          <w:sz w:val="22"/>
          <w:szCs w:val="22"/>
        </w:rPr>
      </w:pPr>
      <w:r w:rsidRPr="00E60E10">
        <w:rPr>
          <w:rFonts w:ascii="Arial" w:hAnsi="Arial" w:cs="Arial"/>
          <w:sz w:val="22"/>
          <w:szCs w:val="22"/>
        </w:rPr>
        <w:t>Since t</w:t>
      </w:r>
      <w:r w:rsidR="004A0663" w:rsidRPr="00E60E10">
        <w:rPr>
          <w:rFonts w:ascii="Arial" w:hAnsi="Arial" w:cs="Arial"/>
          <w:sz w:val="22"/>
          <w:szCs w:val="22"/>
        </w:rPr>
        <w:t xml:space="preserve">he government </w:t>
      </w:r>
      <w:r w:rsidRPr="00E60E10">
        <w:rPr>
          <w:rFonts w:ascii="Arial" w:hAnsi="Arial" w:cs="Arial"/>
          <w:sz w:val="22"/>
          <w:szCs w:val="22"/>
        </w:rPr>
        <w:t xml:space="preserve">implemented </w:t>
      </w:r>
      <w:r w:rsidR="004A0663" w:rsidRPr="00E60E10">
        <w:rPr>
          <w:rFonts w:ascii="Arial" w:hAnsi="Arial" w:cs="Arial"/>
          <w:sz w:val="22"/>
          <w:szCs w:val="22"/>
        </w:rPr>
        <w:t>a roadmap towards recovery from the coronavirus (COVID-19) outbreak</w:t>
      </w:r>
      <w:r w:rsidRPr="00E60E10">
        <w:rPr>
          <w:rFonts w:ascii="Arial" w:hAnsi="Arial" w:cs="Arial"/>
          <w:sz w:val="22"/>
          <w:szCs w:val="22"/>
        </w:rPr>
        <w:t xml:space="preserve">, </w:t>
      </w:r>
      <w:r w:rsidR="004A0663" w:rsidRPr="00E60E10">
        <w:rPr>
          <w:rFonts w:ascii="Arial" w:hAnsi="Arial" w:cs="Arial"/>
          <w:sz w:val="22"/>
          <w:szCs w:val="22"/>
        </w:rPr>
        <w:t>welcoming all children back to early years settings</w:t>
      </w:r>
      <w:r w:rsidRPr="00E60E10">
        <w:rPr>
          <w:rFonts w:ascii="Arial" w:hAnsi="Arial" w:cs="Arial"/>
          <w:sz w:val="22"/>
          <w:szCs w:val="22"/>
        </w:rPr>
        <w:t>, g</w:t>
      </w:r>
      <w:r w:rsidR="004A698C" w:rsidRPr="00E60E10">
        <w:rPr>
          <w:rFonts w:ascii="Arial" w:hAnsi="Arial" w:cs="Arial"/>
          <w:sz w:val="22"/>
          <w:szCs w:val="22"/>
        </w:rPr>
        <w:t>uidance has been developed with advice from Public Health England (PHE)</w:t>
      </w:r>
      <w:r w:rsidRPr="00E60E10">
        <w:rPr>
          <w:rFonts w:ascii="Arial" w:hAnsi="Arial" w:cs="Arial"/>
          <w:sz w:val="22"/>
          <w:szCs w:val="22"/>
        </w:rPr>
        <w:t xml:space="preserve"> to support this process</w:t>
      </w:r>
      <w:r w:rsidR="004A698C" w:rsidRPr="00E60E10">
        <w:rPr>
          <w:rFonts w:ascii="Arial" w:hAnsi="Arial" w:cs="Arial"/>
          <w:sz w:val="22"/>
          <w:szCs w:val="22"/>
        </w:rPr>
        <w:t xml:space="preserve">. This is a PHE-endorsed ‘system of controls’, building on the protective measures that have been in use throughout the coronavirus (COVID-19) outbreak. When implemented in line with a </w:t>
      </w:r>
      <w:r w:rsidRPr="00E60E10">
        <w:rPr>
          <w:rFonts w:ascii="Arial" w:hAnsi="Arial" w:cs="Arial"/>
          <w:sz w:val="22"/>
          <w:szCs w:val="22"/>
        </w:rPr>
        <w:t>COVID-19</w:t>
      </w:r>
      <w:r w:rsidR="004A698C" w:rsidRPr="00E60E10">
        <w:rPr>
          <w:rFonts w:ascii="Arial" w:hAnsi="Arial" w:cs="Arial"/>
          <w:sz w:val="22"/>
          <w:szCs w:val="22"/>
        </w:rPr>
        <w:t xml:space="preserve"> risk assessment, these measures create an inherently safer environment for children and staff where the risk of transmission of infection is substantially reduced.</w:t>
      </w:r>
    </w:p>
    <w:p w14:paraId="78973CC4" w14:textId="77777777" w:rsidR="00FA5FF6" w:rsidRPr="00E60E10" w:rsidRDefault="00FA5FF6" w:rsidP="00FA5FF6">
      <w:pPr>
        <w:rPr>
          <w:rFonts w:eastAsia="Calibri" w:cs="Arial"/>
          <w:sz w:val="22"/>
          <w:szCs w:val="22"/>
          <w:lang w:eastAsia="en-US"/>
        </w:rPr>
      </w:pPr>
      <w:r w:rsidRPr="00E60E10">
        <w:rPr>
          <w:rFonts w:eastAsia="Calibri" w:cs="Arial"/>
          <w:sz w:val="22"/>
          <w:szCs w:val="22"/>
          <w:lang w:eastAsia="en-US"/>
        </w:rPr>
        <w:t xml:space="preserve">The government makes it clear that early years settings must have risk assessments in place to show that setting leaders and managers have considered the significant risks associated with COVID-19 and communicated this to their teams. </w:t>
      </w:r>
    </w:p>
    <w:p w14:paraId="70C67E62" w14:textId="77777777" w:rsidR="00B27C44" w:rsidRPr="00E60E10" w:rsidRDefault="00B27C44" w:rsidP="004A698C">
      <w:pPr>
        <w:pStyle w:val="NormalWeb"/>
        <w:rPr>
          <w:rFonts w:ascii="Arial" w:eastAsia="Calibri" w:hAnsi="Arial" w:cs="Arial"/>
          <w:b/>
          <w:bCs/>
          <w:sz w:val="22"/>
          <w:szCs w:val="22"/>
          <w:lang w:eastAsia="en-US"/>
        </w:rPr>
      </w:pPr>
      <w:r w:rsidRPr="00E60E10">
        <w:rPr>
          <w:rFonts w:ascii="Arial" w:eastAsia="Calibri" w:hAnsi="Arial" w:cs="Arial"/>
          <w:b/>
          <w:bCs/>
          <w:sz w:val="22"/>
          <w:szCs w:val="22"/>
          <w:lang w:eastAsia="en-US"/>
        </w:rPr>
        <w:t xml:space="preserve">Guidance is changing constantly, and so it is strongly advised that </w:t>
      </w:r>
      <w:proofErr w:type="gramStart"/>
      <w:r w:rsidRPr="00E60E10">
        <w:rPr>
          <w:rFonts w:ascii="Arial" w:eastAsia="Calibri" w:hAnsi="Arial" w:cs="Arial"/>
          <w:b/>
          <w:bCs/>
          <w:sz w:val="22"/>
          <w:szCs w:val="22"/>
          <w:lang w:eastAsia="en-US"/>
        </w:rPr>
        <w:t>in order to</w:t>
      </w:r>
      <w:proofErr w:type="gramEnd"/>
      <w:r w:rsidRPr="00E60E10">
        <w:rPr>
          <w:rFonts w:ascii="Arial" w:eastAsia="Calibri" w:hAnsi="Arial" w:cs="Arial"/>
          <w:b/>
          <w:bCs/>
          <w:sz w:val="22"/>
          <w:szCs w:val="22"/>
          <w:lang w:eastAsia="en-US"/>
        </w:rPr>
        <w:t xml:space="preserve"> have the most up to date information, leaders and managers are advised to check the relevant website/links for updates on a regular basis. The Council will endeavour to update this guidance whenever possible. Please ensure that reference is made to the most current guidance and any reference documentation is updated.</w:t>
      </w:r>
    </w:p>
    <w:p w14:paraId="73C8A30D" w14:textId="4B57578C" w:rsidR="004A698C" w:rsidRPr="00E60E10" w:rsidRDefault="004A698C" w:rsidP="004A698C">
      <w:pPr>
        <w:pStyle w:val="NormalWeb"/>
        <w:rPr>
          <w:rFonts w:ascii="Arial" w:hAnsi="Arial" w:cs="Arial"/>
          <w:sz w:val="22"/>
          <w:szCs w:val="22"/>
        </w:rPr>
      </w:pPr>
      <w:r w:rsidRPr="00E60E10">
        <w:rPr>
          <w:rFonts w:ascii="Arial" w:hAnsi="Arial" w:cs="Arial"/>
          <w:sz w:val="22"/>
          <w:szCs w:val="22"/>
        </w:rPr>
        <w:t xml:space="preserve">All elements of the system of controls are essential. All settings must cover them all, but the way different settings implement some of the requirements will differ based on their individual circumstances. Where something is essential for public health reasons, as advised by PHE, </w:t>
      </w:r>
      <w:r w:rsidR="00044B9F" w:rsidRPr="00E60E10">
        <w:rPr>
          <w:rFonts w:ascii="Arial" w:hAnsi="Arial" w:cs="Arial"/>
          <w:sz w:val="22"/>
          <w:szCs w:val="22"/>
        </w:rPr>
        <w:t>it is listed as</w:t>
      </w:r>
      <w:r w:rsidRPr="00E60E10">
        <w:rPr>
          <w:rFonts w:ascii="Arial" w:hAnsi="Arial" w:cs="Arial"/>
          <w:sz w:val="22"/>
          <w:szCs w:val="22"/>
        </w:rPr>
        <w:t xml:space="preserve"> ‘must’. Where there is a legal requirement</w:t>
      </w:r>
      <w:r w:rsidR="00044B9F" w:rsidRPr="00E60E10">
        <w:rPr>
          <w:rFonts w:ascii="Arial" w:hAnsi="Arial" w:cs="Arial"/>
          <w:sz w:val="22"/>
          <w:szCs w:val="22"/>
        </w:rPr>
        <w:t>,</w:t>
      </w:r>
      <w:r w:rsidRPr="00E60E10">
        <w:rPr>
          <w:rFonts w:ascii="Arial" w:hAnsi="Arial" w:cs="Arial"/>
          <w:sz w:val="22"/>
          <w:szCs w:val="22"/>
        </w:rPr>
        <w:t xml:space="preserve"> </w:t>
      </w:r>
      <w:r w:rsidR="00044B9F" w:rsidRPr="00E60E10">
        <w:rPr>
          <w:rFonts w:ascii="Arial" w:hAnsi="Arial" w:cs="Arial"/>
          <w:sz w:val="22"/>
          <w:szCs w:val="22"/>
        </w:rPr>
        <w:t xml:space="preserve">this is </w:t>
      </w:r>
      <w:r w:rsidRPr="00E60E10">
        <w:rPr>
          <w:rFonts w:ascii="Arial" w:hAnsi="Arial" w:cs="Arial"/>
          <w:sz w:val="22"/>
          <w:szCs w:val="22"/>
        </w:rPr>
        <w:t xml:space="preserve">made clear. Setting leaders will be best placed to understand the needs of their settings and communities, and to make informed judgments about how to balance delivering high quality care and education with the measures needed to manage risk. </w:t>
      </w:r>
    </w:p>
    <w:p w14:paraId="254D63CE" w14:textId="334A510D" w:rsidR="00B27C44" w:rsidRPr="00E60E10" w:rsidRDefault="00B27C44" w:rsidP="00B27C44">
      <w:pPr>
        <w:rPr>
          <w:sz w:val="22"/>
          <w:szCs w:val="22"/>
        </w:rPr>
      </w:pPr>
      <w:r w:rsidRPr="00E60E10">
        <w:rPr>
          <w:sz w:val="22"/>
          <w:szCs w:val="22"/>
        </w:rPr>
        <w:t xml:space="preserve">Risk Assessments </w:t>
      </w:r>
      <w:r w:rsidRPr="00E60E10">
        <w:rPr>
          <w:b/>
          <w:bCs/>
          <w:sz w:val="22"/>
          <w:szCs w:val="22"/>
        </w:rPr>
        <w:t>must</w:t>
      </w:r>
      <w:r w:rsidRPr="00E60E10">
        <w:rPr>
          <w:sz w:val="22"/>
          <w:szCs w:val="22"/>
        </w:rPr>
        <w:t xml:space="preserve">, in the first instance, refer to </w:t>
      </w:r>
      <w:r w:rsidR="00EC06C0" w:rsidRPr="00E60E10">
        <w:rPr>
          <w:sz w:val="22"/>
          <w:szCs w:val="22"/>
        </w:rPr>
        <w:t xml:space="preserve">any </w:t>
      </w:r>
      <w:r w:rsidRPr="00E60E10">
        <w:rPr>
          <w:sz w:val="22"/>
          <w:szCs w:val="22"/>
        </w:rPr>
        <w:t>current local restrictions:</w:t>
      </w:r>
    </w:p>
    <w:p w14:paraId="24FAA70F" w14:textId="77777777" w:rsidR="00B27C44" w:rsidRPr="00E60E10" w:rsidRDefault="00B27C44" w:rsidP="00B27C44">
      <w:pPr>
        <w:rPr>
          <w:sz w:val="22"/>
          <w:szCs w:val="22"/>
        </w:rPr>
      </w:pPr>
    </w:p>
    <w:p w14:paraId="3EE7C064" w14:textId="5BCCA347" w:rsidR="00B27C44" w:rsidRPr="00E60E10" w:rsidRDefault="002846B2" w:rsidP="00EC06C0">
      <w:pPr>
        <w:pStyle w:val="ListParagraph"/>
        <w:numPr>
          <w:ilvl w:val="0"/>
          <w:numId w:val="18"/>
        </w:numPr>
        <w:rPr>
          <w:sz w:val="22"/>
          <w:szCs w:val="22"/>
        </w:rPr>
      </w:pPr>
      <w:hyperlink r:id="rId14" w:history="1">
        <w:r w:rsidR="00B27C44" w:rsidRPr="00E60E10">
          <w:rPr>
            <w:rStyle w:val="Hyperlink"/>
            <w:sz w:val="22"/>
            <w:szCs w:val="22"/>
          </w:rPr>
          <w:t>Bolton Local Restrictions: What you can and cannot do</w:t>
        </w:r>
      </w:hyperlink>
    </w:p>
    <w:p w14:paraId="54A0CAA9" w14:textId="77777777" w:rsidR="00B27C44" w:rsidRPr="00E60E10" w:rsidRDefault="00B27C44" w:rsidP="00B27C44">
      <w:pPr>
        <w:pStyle w:val="ListParagraph"/>
        <w:rPr>
          <w:sz w:val="22"/>
          <w:szCs w:val="22"/>
        </w:rPr>
      </w:pPr>
    </w:p>
    <w:p w14:paraId="5D3D9148" w14:textId="359C96F0" w:rsidR="00FA5FF6" w:rsidRPr="00E60E10" w:rsidRDefault="00EC06C0" w:rsidP="00CB5F6E">
      <w:pPr>
        <w:rPr>
          <w:sz w:val="22"/>
          <w:szCs w:val="22"/>
        </w:rPr>
      </w:pPr>
      <w:r w:rsidRPr="00E60E10">
        <w:rPr>
          <w:sz w:val="22"/>
          <w:szCs w:val="22"/>
        </w:rPr>
        <w:t>Followed by reference t</w:t>
      </w:r>
      <w:r w:rsidR="007D397D" w:rsidRPr="00E60E10">
        <w:rPr>
          <w:sz w:val="22"/>
          <w:szCs w:val="22"/>
        </w:rPr>
        <w:t>o</w:t>
      </w:r>
      <w:r w:rsidR="00CD1FD5" w:rsidRPr="00E60E10">
        <w:rPr>
          <w:sz w:val="22"/>
          <w:szCs w:val="22"/>
        </w:rPr>
        <w:t xml:space="preserve"> </w:t>
      </w:r>
      <w:r w:rsidR="007D397D" w:rsidRPr="00E60E10">
        <w:rPr>
          <w:sz w:val="22"/>
          <w:szCs w:val="22"/>
        </w:rPr>
        <w:t>government guidance</w:t>
      </w:r>
      <w:r w:rsidRPr="00E60E10">
        <w:rPr>
          <w:sz w:val="22"/>
          <w:szCs w:val="22"/>
        </w:rPr>
        <w:t>,</w:t>
      </w:r>
      <w:r w:rsidR="007D397D" w:rsidRPr="00E60E10">
        <w:rPr>
          <w:sz w:val="22"/>
          <w:szCs w:val="22"/>
        </w:rPr>
        <w:t xml:space="preserve"> </w:t>
      </w:r>
      <w:r w:rsidR="00FA5FF6" w:rsidRPr="00E60E10">
        <w:rPr>
          <w:rStyle w:val="Hyperlink"/>
          <w:color w:val="auto"/>
          <w:sz w:val="22"/>
          <w:szCs w:val="22"/>
          <w:u w:val="none"/>
        </w:rPr>
        <w:t>which is updated</w:t>
      </w:r>
      <w:r w:rsidR="00B27C44" w:rsidRPr="00E60E10">
        <w:rPr>
          <w:rStyle w:val="Hyperlink"/>
          <w:color w:val="auto"/>
          <w:sz w:val="22"/>
          <w:szCs w:val="22"/>
          <w:u w:val="none"/>
        </w:rPr>
        <w:t xml:space="preserve"> regularly:</w:t>
      </w:r>
      <w:r w:rsidR="00044B9F" w:rsidRPr="00E60E10">
        <w:rPr>
          <w:sz w:val="22"/>
          <w:szCs w:val="22"/>
        </w:rPr>
        <w:t xml:space="preserve"> </w:t>
      </w:r>
    </w:p>
    <w:p w14:paraId="029795DC" w14:textId="77777777" w:rsidR="00B27C44" w:rsidRPr="00E60E10" w:rsidRDefault="00B27C44" w:rsidP="00CB5F6E">
      <w:pPr>
        <w:rPr>
          <w:sz w:val="22"/>
          <w:szCs w:val="22"/>
        </w:rPr>
      </w:pPr>
    </w:p>
    <w:p w14:paraId="5477AFE3" w14:textId="0ED20F64" w:rsidR="00EB33C7" w:rsidRPr="00E60E10" w:rsidRDefault="002846B2" w:rsidP="00EB33C7">
      <w:pPr>
        <w:pStyle w:val="ListParagraph"/>
        <w:numPr>
          <w:ilvl w:val="0"/>
          <w:numId w:val="17"/>
        </w:numPr>
        <w:rPr>
          <w:rFonts w:eastAsia="Calibri" w:cs="Arial"/>
          <w:color w:val="0000FF"/>
          <w:sz w:val="22"/>
          <w:szCs w:val="22"/>
          <w:u w:val="single"/>
          <w:lang w:eastAsia="en-US"/>
        </w:rPr>
      </w:pPr>
      <w:hyperlink r:id="rId15" w:history="1">
        <w:r w:rsidR="00EB33C7" w:rsidRPr="00E60E10">
          <w:rPr>
            <w:rStyle w:val="Hyperlink"/>
            <w:rFonts w:eastAsia="Calibri" w:cs="Arial"/>
            <w:sz w:val="22"/>
            <w:szCs w:val="22"/>
            <w:lang w:eastAsia="en-US"/>
          </w:rPr>
          <w:t>Safe working in education, childcare and children’s social care settings, including the use of personal protective equipment (PPE)</w:t>
        </w:r>
      </w:hyperlink>
    </w:p>
    <w:p w14:paraId="06B2F730" w14:textId="77777777" w:rsidR="00EB33C7" w:rsidRPr="00E60E10" w:rsidRDefault="00EB33C7" w:rsidP="00EB33C7">
      <w:pPr>
        <w:pStyle w:val="ListParagraph"/>
        <w:rPr>
          <w:rFonts w:eastAsia="Calibri" w:cs="Arial"/>
          <w:color w:val="0000FF"/>
          <w:sz w:val="22"/>
          <w:szCs w:val="22"/>
          <w:u w:val="single"/>
          <w:lang w:eastAsia="en-US"/>
        </w:rPr>
      </w:pPr>
    </w:p>
    <w:p w14:paraId="1089761F" w14:textId="524155FC" w:rsidR="00B27C44" w:rsidRPr="00E60E10" w:rsidRDefault="00EB33C7" w:rsidP="00EB33C7">
      <w:pPr>
        <w:pStyle w:val="ListParagraph"/>
        <w:numPr>
          <w:ilvl w:val="0"/>
          <w:numId w:val="17"/>
        </w:numPr>
        <w:rPr>
          <w:rStyle w:val="Hyperlink"/>
          <w:rFonts w:eastAsia="Calibri" w:cs="Arial"/>
          <w:sz w:val="22"/>
          <w:szCs w:val="22"/>
          <w:lang w:eastAsia="en-US"/>
        </w:rPr>
      </w:pPr>
      <w:r w:rsidRPr="00E60E10">
        <w:rPr>
          <w:sz w:val="22"/>
          <w:szCs w:val="22"/>
        </w:rPr>
        <w:fldChar w:fldCharType="begin"/>
      </w:r>
      <w:r w:rsidRPr="00E60E10">
        <w:rPr>
          <w:sz w:val="22"/>
          <w:szCs w:val="22"/>
        </w:rPr>
        <w:instrText>HYPERLINK "https://www.gov.uk/government/publications/coronavirus-covid-19-early-years-and-childcare-closures/coronavirus-covid-19-early-years-and-childcare-closures"</w:instrText>
      </w:r>
      <w:r w:rsidRPr="00E60E10">
        <w:rPr>
          <w:sz w:val="22"/>
          <w:szCs w:val="22"/>
        </w:rPr>
        <w:fldChar w:fldCharType="separate"/>
      </w:r>
      <w:r w:rsidR="00B27C44" w:rsidRPr="00E60E10">
        <w:rPr>
          <w:rStyle w:val="Hyperlink"/>
          <w:sz w:val="22"/>
          <w:szCs w:val="22"/>
        </w:rPr>
        <w:t xml:space="preserve">Actions for early years and childcare providers during the coronavirus (COVID-19) outbreak </w:t>
      </w:r>
      <w:r w:rsidR="00B27C44" w:rsidRPr="00E60E10">
        <w:rPr>
          <w:rStyle w:val="Hyperlink"/>
          <w:sz w:val="22"/>
          <w:szCs w:val="22"/>
          <w14:textFill>
            <w14:solidFill>
              <w14:srgbClr w14:val="0000FF">
                <w14:lumMod w14:val="75000"/>
              </w14:srgbClr>
            </w14:solidFill>
          </w14:textFill>
        </w:rPr>
        <w:t xml:space="preserve">  </w:t>
      </w:r>
      <w:r w:rsidR="00B27C44" w:rsidRPr="00E60E10">
        <w:rPr>
          <w:rStyle w:val="Hyperlink"/>
          <w:sz w:val="22"/>
          <w:szCs w:val="22"/>
        </w:rPr>
        <w:t xml:space="preserve"> </w:t>
      </w:r>
    </w:p>
    <w:p w14:paraId="3899EC1F" w14:textId="77777777" w:rsidR="00EB33C7" w:rsidRPr="00E60E10" w:rsidRDefault="00EB33C7" w:rsidP="00EB33C7">
      <w:pPr>
        <w:pStyle w:val="ListParagraph"/>
        <w:rPr>
          <w:sz w:val="22"/>
          <w:szCs w:val="22"/>
        </w:rPr>
      </w:pPr>
      <w:r w:rsidRPr="00E60E10">
        <w:rPr>
          <w:sz w:val="22"/>
          <w:szCs w:val="22"/>
        </w:rPr>
        <w:fldChar w:fldCharType="end"/>
      </w:r>
    </w:p>
    <w:p w14:paraId="0F932B98" w14:textId="7A674C9C" w:rsidR="00EB33C7" w:rsidRPr="00E60E10" w:rsidRDefault="002846B2" w:rsidP="00EB33C7">
      <w:pPr>
        <w:pStyle w:val="ListParagraph"/>
        <w:numPr>
          <w:ilvl w:val="0"/>
          <w:numId w:val="17"/>
        </w:numPr>
        <w:rPr>
          <w:rFonts w:eastAsia="Calibri" w:cs="Arial"/>
          <w:sz w:val="22"/>
          <w:szCs w:val="22"/>
          <w:lang w:eastAsia="en-US"/>
        </w:rPr>
      </w:pPr>
      <w:hyperlink r:id="rId16" w:history="1">
        <w:r w:rsidR="00EB33C7" w:rsidRPr="00E60E10">
          <w:rPr>
            <w:rStyle w:val="Hyperlink"/>
            <w:rFonts w:eastAsiaTheme="majorEastAsia" w:cs="Arial"/>
            <w:sz w:val="22"/>
            <w:szCs w:val="22"/>
          </w:rPr>
          <w:t>What to do if a child is displaying symptoms of coronavirus (covid-19)</w:t>
        </w:r>
      </w:hyperlink>
      <w:r w:rsidR="00EB33C7" w:rsidRPr="00E60E10">
        <w:rPr>
          <w:rFonts w:eastAsiaTheme="majorEastAsia" w:cs="Arial"/>
          <w:sz w:val="22"/>
          <w:szCs w:val="22"/>
          <w:u w:val="single"/>
        </w:rPr>
        <w:t>.</w:t>
      </w:r>
    </w:p>
    <w:p w14:paraId="09031700" w14:textId="67F2F0F5" w:rsidR="00CD1FD5" w:rsidRPr="00E60E10" w:rsidRDefault="007C1147" w:rsidP="00EB33C7">
      <w:pPr>
        <w:pStyle w:val="ListParagraph"/>
        <w:rPr>
          <w:rFonts w:eastAsia="Calibri" w:cs="Arial"/>
          <w:sz w:val="22"/>
          <w:szCs w:val="22"/>
          <w:lang w:eastAsia="en-US"/>
        </w:rPr>
      </w:pPr>
      <w:r w:rsidRPr="00E60E10">
        <w:rPr>
          <w:rFonts w:eastAsia="Calibri" w:cs="Arial"/>
          <w:sz w:val="22"/>
          <w:szCs w:val="22"/>
          <w:lang w:eastAsia="en-US"/>
        </w:rPr>
        <w:t xml:space="preserve"> </w:t>
      </w:r>
      <w:r w:rsidR="00776238" w:rsidRPr="00E60E10">
        <w:rPr>
          <w:rFonts w:eastAsia="Calibri" w:cs="Arial"/>
          <w:sz w:val="22"/>
          <w:szCs w:val="22"/>
          <w:lang w:eastAsia="en-US"/>
        </w:rPr>
        <w:t xml:space="preserve"> </w:t>
      </w:r>
    </w:p>
    <w:p w14:paraId="21586CE4" w14:textId="77777777" w:rsidR="00CB5F6E" w:rsidRPr="002261D7" w:rsidRDefault="00CB5F6E" w:rsidP="00CB5F6E">
      <w:pPr>
        <w:rPr>
          <w:rFonts w:eastAsia="Calibri" w:cs="Arial"/>
          <w:sz w:val="22"/>
          <w:szCs w:val="22"/>
          <w:lang w:eastAsia="en-US"/>
        </w:rPr>
      </w:pPr>
    </w:p>
    <w:p w14:paraId="59DF5F27" w14:textId="77777777" w:rsidR="00B27C44" w:rsidRDefault="00B27C44">
      <w:pPr>
        <w:rPr>
          <w:rFonts w:eastAsia="Calibri" w:cs="Arial"/>
          <w:b/>
          <w:bCs/>
          <w:sz w:val="22"/>
          <w:szCs w:val="22"/>
          <w:u w:val="single"/>
          <w:lang w:eastAsia="en-US"/>
        </w:rPr>
      </w:pPr>
      <w:r>
        <w:rPr>
          <w:rFonts w:eastAsia="Calibri" w:cs="Arial"/>
          <w:b/>
          <w:bCs/>
          <w:sz w:val="22"/>
          <w:szCs w:val="22"/>
          <w:u w:val="single"/>
          <w:lang w:eastAsia="en-US"/>
        </w:rPr>
        <w:br w:type="page"/>
      </w:r>
    </w:p>
    <w:p w14:paraId="6E6E4441" w14:textId="77777777" w:rsidR="004B56FD" w:rsidRPr="00E60E10" w:rsidRDefault="00CB5F6E" w:rsidP="00CB5F6E">
      <w:pPr>
        <w:rPr>
          <w:rFonts w:eastAsia="Calibri" w:cs="Arial"/>
          <w:sz w:val="22"/>
          <w:szCs w:val="22"/>
          <w:lang w:eastAsia="en-US"/>
        </w:rPr>
      </w:pPr>
      <w:r w:rsidRPr="00E60E10">
        <w:rPr>
          <w:rFonts w:eastAsia="Calibri" w:cs="Arial"/>
          <w:sz w:val="22"/>
          <w:szCs w:val="22"/>
          <w:lang w:eastAsia="en-US"/>
        </w:rPr>
        <w:lastRenderedPageBreak/>
        <w:t>Th</w:t>
      </w:r>
      <w:r w:rsidR="00EC06C0" w:rsidRPr="00E60E10">
        <w:rPr>
          <w:rFonts w:eastAsia="Calibri" w:cs="Arial"/>
          <w:sz w:val="22"/>
          <w:szCs w:val="22"/>
          <w:lang w:eastAsia="en-US"/>
        </w:rPr>
        <w:t>is document</w:t>
      </w:r>
      <w:r w:rsidRPr="00E60E10">
        <w:rPr>
          <w:rFonts w:eastAsia="Calibri" w:cs="Arial"/>
          <w:sz w:val="22"/>
          <w:szCs w:val="22"/>
          <w:lang w:eastAsia="en-US"/>
        </w:rPr>
        <w:t xml:space="preserve"> can be used to supplement the processes </w:t>
      </w:r>
      <w:r w:rsidR="00EC06C0" w:rsidRPr="00E60E10">
        <w:rPr>
          <w:rFonts w:eastAsia="Calibri" w:cs="Arial"/>
          <w:sz w:val="22"/>
          <w:szCs w:val="22"/>
          <w:lang w:eastAsia="en-US"/>
        </w:rPr>
        <w:t>settings</w:t>
      </w:r>
      <w:r w:rsidRPr="00E60E10">
        <w:rPr>
          <w:rFonts w:eastAsia="Calibri" w:cs="Arial"/>
          <w:sz w:val="22"/>
          <w:szCs w:val="22"/>
          <w:lang w:eastAsia="en-US"/>
        </w:rPr>
        <w:t xml:space="preserve"> </w:t>
      </w:r>
      <w:r w:rsidR="00EC06C0" w:rsidRPr="00E60E10">
        <w:rPr>
          <w:rFonts w:eastAsia="Calibri" w:cs="Arial"/>
          <w:sz w:val="22"/>
          <w:szCs w:val="22"/>
          <w:lang w:eastAsia="en-US"/>
        </w:rPr>
        <w:t xml:space="preserve">already </w:t>
      </w:r>
      <w:r w:rsidRPr="00E60E10">
        <w:rPr>
          <w:rFonts w:eastAsia="Calibri" w:cs="Arial"/>
          <w:sz w:val="22"/>
          <w:szCs w:val="22"/>
          <w:lang w:eastAsia="en-US"/>
        </w:rPr>
        <w:t>have in place</w:t>
      </w:r>
      <w:r w:rsidR="003140A0" w:rsidRPr="00E60E10">
        <w:rPr>
          <w:rFonts w:eastAsia="Calibri" w:cs="Arial"/>
          <w:sz w:val="22"/>
          <w:szCs w:val="22"/>
          <w:lang w:eastAsia="en-US"/>
        </w:rPr>
        <w:t>.</w:t>
      </w:r>
      <w:r w:rsidR="00EC06C0" w:rsidRPr="00E60E10">
        <w:rPr>
          <w:rFonts w:eastAsia="Calibri" w:cs="Arial"/>
          <w:sz w:val="22"/>
          <w:szCs w:val="22"/>
          <w:lang w:eastAsia="en-US"/>
        </w:rPr>
        <w:t xml:space="preserve"> </w:t>
      </w:r>
    </w:p>
    <w:p w14:paraId="3382B078" w14:textId="1038CF1D" w:rsidR="00CB5F6E" w:rsidRPr="00E60E10" w:rsidRDefault="00CB5F6E" w:rsidP="00CB5F6E">
      <w:pPr>
        <w:rPr>
          <w:rFonts w:eastAsia="Calibri" w:cs="Arial"/>
          <w:sz w:val="22"/>
          <w:szCs w:val="22"/>
          <w:lang w:eastAsia="en-US"/>
        </w:rPr>
      </w:pPr>
      <w:r w:rsidRPr="00E60E10">
        <w:rPr>
          <w:rFonts w:eastAsia="Calibri" w:cs="Arial"/>
          <w:sz w:val="22"/>
          <w:szCs w:val="22"/>
          <w:lang w:eastAsia="en-US"/>
        </w:rPr>
        <w:t xml:space="preserve">All the documents provided are generic and </w:t>
      </w:r>
      <w:r w:rsidR="00A168FD" w:rsidRPr="00E60E10">
        <w:rPr>
          <w:rFonts w:eastAsia="Calibri" w:cs="Arial"/>
          <w:b/>
          <w:bCs/>
          <w:sz w:val="22"/>
          <w:szCs w:val="22"/>
          <w:lang w:eastAsia="en-US"/>
        </w:rPr>
        <w:t>must</w:t>
      </w:r>
      <w:r w:rsidR="00A168FD" w:rsidRPr="00E60E10">
        <w:rPr>
          <w:rFonts w:eastAsia="Calibri" w:cs="Arial"/>
          <w:sz w:val="22"/>
          <w:szCs w:val="22"/>
          <w:lang w:eastAsia="en-US"/>
        </w:rPr>
        <w:t xml:space="preserve"> </w:t>
      </w:r>
      <w:r w:rsidRPr="00E60E10">
        <w:rPr>
          <w:rFonts w:eastAsia="Calibri" w:cs="Arial"/>
          <w:sz w:val="22"/>
          <w:szCs w:val="22"/>
          <w:lang w:eastAsia="en-US"/>
        </w:rPr>
        <w:t xml:space="preserve">be developed to suit the needs of </w:t>
      </w:r>
      <w:r w:rsidR="00EC06C0" w:rsidRPr="00E60E10">
        <w:rPr>
          <w:rFonts w:eastAsia="Calibri" w:cs="Arial"/>
          <w:sz w:val="22"/>
          <w:szCs w:val="22"/>
          <w:lang w:eastAsia="en-US"/>
        </w:rPr>
        <w:t>each individual</w:t>
      </w:r>
      <w:r w:rsidRPr="00E60E10">
        <w:rPr>
          <w:rFonts w:eastAsia="Calibri" w:cs="Arial"/>
          <w:sz w:val="22"/>
          <w:szCs w:val="22"/>
          <w:lang w:eastAsia="en-US"/>
        </w:rPr>
        <w:t xml:space="preserve"> </w:t>
      </w:r>
      <w:r w:rsidR="00383814" w:rsidRPr="00E60E10">
        <w:rPr>
          <w:rFonts w:eastAsia="Calibri" w:cs="Arial"/>
          <w:sz w:val="22"/>
          <w:szCs w:val="22"/>
          <w:lang w:eastAsia="en-US"/>
        </w:rPr>
        <w:t>setting</w:t>
      </w:r>
      <w:r w:rsidRPr="00E60E10">
        <w:rPr>
          <w:rFonts w:eastAsia="Calibri" w:cs="Arial"/>
          <w:sz w:val="22"/>
          <w:szCs w:val="22"/>
          <w:u w:val="single"/>
          <w:lang w:eastAsia="en-US"/>
        </w:rPr>
        <w:t xml:space="preserve">. </w:t>
      </w:r>
    </w:p>
    <w:p w14:paraId="37B8B759" w14:textId="77777777" w:rsidR="00CB5F6E" w:rsidRPr="00E60E10" w:rsidRDefault="00CB5F6E" w:rsidP="00CB5F6E">
      <w:pPr>
        <w:rPr>
          <w:rFonts w:eastAsia="Calibri" w:cs="Arial"/>
          <w:sz w:val="22"/>
          <w:szCs w:val="22"/>
          <w:u w:val="single"/>
          <w:lang w:eastAsia="en-US"/>
        </w:rPr>
      </w:pPr>
    </w:p>
    <w:p w14:paraId="445E9D4F" w14:textId="5DCA7A1F" w:rsidR="00CB5F6E" w:rsidRPr="00E60E10" w:rsidRDefault="00CB5F6E" w:rsidP="00CB5F6E">
      <w:pPr>
        <w:rPr>
          <w:rFonts w:eastAsia="Calibri" w:cs="Arial"/>
          <w:sz w:val="22"/>
          <w:szCs w:val="22"/>
          <w:lang w:eastAsia="en-US"/>
        </w:rPr>
      </w:pPr>
      <w:r w:rsidRPr="00E60E10">
        <w:rPr>
          <w:rFonts w:eastAsia="Calibri" w:cs="Arial"/>
          <w:b/>
          <w:bCs/>
          <w:sz w:val="22"/>
          <w:szCs w:val="22"/>
          <w:lang w:eastAsia="en-US"/>
        </w:rPr>
        <w:t>Document</w:t>
      </w:r>
      <w:r w:rsidRPr="00E60E10">
        <w:rPr>
          <w:rFonts w:eastAsia="Calibri" w:cs="Arial"/>
          <w:sz w:val="22"/>
          <w:szCs w:val="22"/>
          <w:lang w:eastAsia="en-US"/>
        </w:rPr>
        <w:t xml:space="preserve"> </w:t>
      </w:r>
      <w:r w:rsidR="00C01AA5" w:rsidRPr="00E60E10">
        <w:rPr>
          <w:rFonts w:eastAsia="Calibri" w:cs="Arial"/>
          <w:b/>
          <w:bCs/>
          <w:sz w:val="22"/>
          <w:szCs w:val="22"/>
          <w:lang w:eastAsia="en-US"/>
        </w:rPr>
        <w:t>O</w:t>
      </w:r>
      <w:r w:rsidRPr="00E60E10">
        <w:rPr>
          <w:rFonts w:eastAsia="Calibri" w:cs="Arial"/>
          <w:b/>
          <w:bCs/>
          <w:sz w:val="22"/>
          <w:szCs w:val="22"/>
          <w:lang w:eastAsia="en-US"/>
        </w:rPr>
        <w:t>ne</w:t>
      </w:r>
      <w:r w:rsidRPr="00E60E10">
        <w:rPr>
          <w:rFonts w:eastAsia="Calibri" w:cs="Arial"/>
          <w:sz w:val="22"/>
          <w:szCs w:val="22"/>
          <w:lang w:eastAsia="en-US"/>
        </w:rPr>
        <w:t xml:space="preserve"> is a basic compliance checklist</w:t>
      </w:r>
      <w:r w:rsidR="004B56FD" w:rsidRPr="00E60E10">
        <w:rPr>
          <w:rFonts w:eastAsia="Calibri" w:cs="Arial"/>
          <w:sz w:val="22"/>
          <w:szCs w:val="22"/>
          <w:lang w:eastAsia="en-US"/>
        </w:rPr>
        <w:t>, to mitigate the risks that premises are</w:t>
      </w:r>
      <w:r w:rsidRPr="00E60E10">
        <w:rPr>
          <w:rFonts w:eastAsia="Calibri" w:cs="Arial"/>
          <w:sz w:val="22"/>
          <w:szCs w:val="22"/>
          <w:lang w:eastAsia="en-US"/>
        </w:rPr>
        <w:t xml:space="preserve"> </w:t>
      </w:r>
      <w:r w:rsidR="004B56FD" w:rsidRPr="00E60E10">
        <w:rPr>
          <w:rFonts w:eastAsia="Calibri" w:cs="Arial"/>
          <w:sz w:val="22"/>
          <w:szCs w:val="22"/>
          <w:lang w:eastAsia="en-US"/>
        </w:rPr>
        <w:t xml:space="preserve">not </w:t>
      </w:r>
      <w:r w:rsidRPr="00E60E10">
        <w:rPr>
          <w:rFonts w:eastAsia="Calibri" w:cs="Arial"/>
          <w:sz w:val="22"/>
          <w:szCs w:val="22"/>
          <w:lang w:eastAsia="en-US"/>
        </w:rPr>
        <w:t>safe to occupy.</w:t>
      </w:r>
    </w:p>
    <w:p w14:paraId="7CC5C094" w14:textId="77777777" w:rsidR="00CB5F6E" w:rsidRPr="00E60E10" w:rsidRDefault="00CB5F6E" w:rsidP="00CB5F6E">
      <w:pPr>
        <w:rPr>
          <w:rFonts w:eastAsia="Calibri" w:cs="Arial"/>
          <w:sz w:val="22"/>
          <w:szCs w:val="22"/>
          <w:lang w:eastAsia="en-US"/>
        </w:rPr>
      </w:pPr>
    </w:p>
    <w:p w14:paraId="4979E8A6" w14:textId="6C29EF33" w:rsidR="00CB5F6E" w:rsidRPr="00E60E10" w:rsidRDefault="00CB5F6E" w:rsidP="00CB5F6E">
      <w:pPr>
        <w:rPr>
          <w:rFonts w:eastAsia="Calibri" w:cs="Arial"/>
          <w:sz w:val="22"/>
          <w:szCs w:val="22"/>
          <w:lang w:eastAsia="en-US"/>
        </w:rPr>
      </w:pPr>
      <w:r w:rsidRPr="00E60E10">
        <w:rPr>
          <w:rFonts w:eastAsia="Calibri" w:cs="Arial"/>
          <w:b/>
          <w:bCs/>
          <w:sz w:val="22"/>
          <w:szCs w:val="22"/>
          <w:lang w:eastAsia="en-US"/>
        </w:rPr>
        <w:t xml:space="preserve">Document </w:t>
      </w:r>
      <w:r w:rsidR="00C01AA5" w:rsidRPr="00E60E10">
        <w:rPr>
          <w:rFonts w:eastAsia="Calibri" w:cs="Arial"/>
          <w:b/>
          <w:bCs/>
          <w:sz w:val="22"/>
          <w:szCs w:val="22"/>
          <w:lang w:eastAsia="en-US"/>
        </w:rPr>
        <w:t>T</w:t>
      </w:r>
      <w:r w:rsidRPr="00E60E10">
        <w:rPr>
          <w:rFonts w:eastAsia="Calibri" w:cs="Arial"/>
          <w:b/>
          <w:bCs/>
          <w:sz w:val="22"/>
          <w:szCs w:val="22"/>
          <w:lang w:eastAsia="en-US"/>
        </w:rPr>
        <w:t xml:space="preserve">wo </w:t>
      </w:r>
      <w:r w:rsidR="004B56FD" w:rsidRPr="00E60E10">
        <w:rPr>
          <w:rFonts w:eastAsia="Calibri" w:cs="Arial"/>
          <w:sz w:val="22"/>
          <w:szCs w:val="22"/>
          <w:lang w:eastAsia="en-US"/>
        </w:rPr>
        <w:t>is to</w:t>
      </w:r>
      <w:r w:rsidRPr="00E60E10">
        <w:rPr>
          <w:rFonts w:eastAsia="Calibri" w:cs="Arial"/>
          <w:sz w:val="22"/>
          <w:szCs w:val="22"/>
          <w:lang w:eastAsia="en-US"/>
        </w:rPr>
        <w:t xml:space="preserve"> be used when </w:t>
      </w:r>
      <w:r w:rsidR="00383814" w:rsidRPr="00E60E10">
        <w:rPr>
          <w:rFonts w:eastAsia="Calibri" w:cs="Arial"/>
          <w:sz w:val="22"/>
          <w:szCs w:val="22"/>
          <w:lang w:eastAsia="en-US"/>
        </w:rPr>
        <w:t>setting</w:t>
      </w:r>
      <w:r w:rsidR="004B56FD" w:rsidRPr="00E60E10">
        <w:rPr>
          <w:rFonts w:eastAsia="Calibri" w:cs="Arial"/>
          <w:sz w:val="22"/>
          <w:szCs w:val="22"/>
          <w:lang w:eastAsia="en-US"/>
        </w:rPr>
        <w:t xml:space="preserve"> leaders and managers </w:t>
      </w:r>
      <w:r w:rsidRPr="00E60E10">
        <w:rPr>
          <w:rFonts w:eastAsia="Calibri" w:cs="Arial"/>
          <w:sz w:val="22"/>
          <w:szCs w:val="22"/>
          <w:lang w:eastAsia="en-US"/>
        </w:rPr>
        <w:t xml:space="preserve">meet to discuss increasing </w:t>
      </w:r>
      <w:r w:rsidR="003140A0" w:rsidRPr="00E60E10">
        <w:rPr>
          <w:rFonts w:eastAsia="Calibri" w:cs="Arial"/>
          <w:sz w:val="22"/>
          <w:szCs w:val="22"/>
          <w:lang w:eastAsia="en-US"/>
        </w:rPr>
        <w:t xml:space="preserve">the </w:t>
      </w:r>
      <w:r w:rsidRPr="00E60E10">
        <w:rPr>
          <w:rFonts w:eastAsia="Calibri" w:cs="Arial"/>
          <w:sz w:val="22"/>
          <w:szCs w:val="22"/>
          <w:lang w:eastAsia="en-US"/>
        </w:rPr>
        <w:t xml:space="preserve">number of persons on site. </w:t>
      </w:r>
      <w:r w:rsidR="003140A0" w:rsidRPr="00E60E10">
        <w:rPr>
          <w:rFonts w:eastAsia="Calibri" w:cs="Arial"/>
          <w:sz w:val="22"/>
          <w:szCs w:val="22"/>
          <w:lang w:eastAsia="en-US"/>
        </w:rPr>
        <w:t>I</w:t>
      </w:r>
      <w:r w:rsidRPr="00E60E10">
        <w:rPr>
          <w:rFonts w:eastAsia="Calibri" w:cs="Arial"/>
          <w:sz w:val="22"/>
          <w:szCs w:val="22"/>
          <w:lang w:eastAsia="en-US"/>
        </w:rPr>
        <w:t xml:space="preserve">t poses questions relating to a </w:t>
      </w:r>
      <w:r w:rsidR="00383814" w:rsidRPr="00E60E10">
        <w:rPr>
          <w:rFonts w:eastAsia="Calibri" w:cs="Arial"/>
          <w:sz w:val="22"/>
          <w:szCs w:val="22"/>
          <w:lang w:eastAsia="en-US"/>
        </w:rPr>
        <w:t>setting</w:t>
      </w:r>
      <w:r w:rsidRPr="00E60E10">
        <w:rPr>
          <w:rFonts w:eastAsia="Calibri" w:cs="Arial"/>
          <w:sz w:val="22"/>
          <w:szCs w:val="22"/>
          <w:lang w:eastAsia="en-US"/>
        </w:rPr>
        <w:t xml:space="preserve"> environment and consider</w:t>
      </w:r>
      <w:r w:rsidR="004B56FD" w:rsidRPr="00E60E10">
        <w:rPr>
          <w:rFonts w:eastAsia="Calibri" w:cs="Arial"/>
          <w:sz w:val="22"/>
          <w:szCs w:val="22"/>
          <w:lang w:eastAsia="en-US"/>
        </w:rPr>
        <w:t>s</w:t>
      </w:r>
      <w:r w:rsidRPr="00E60E10">
        <w:rPr>
          <w:rFonts w:eastAsia="Calibri" w:cs="Arial"/>
          <w:sz w:val="22"/>
          <w:szCs w:val="22"/>
          <w:lang w:eastAsia="en-US"/>
        </w:rPr>
        <w:t xml:space="preserve"> the plans in pla</w:t>
      </w:r>
      <w:r w:rsidR="00C01AA5" w:rsidRPr="00E60E10">
        <w:rPr>
          <w:rFonts w:eastAsia="Calibri" w:cs="Arial"/>
          <w:sz w:val="22"/>
          <w:szCs w:val="22"/>
          <w:lang w:eastAsia="en-US"/>
        </w:rPr>
        <w:t xml:space="preserve">ce; </w:t>
      </w:r>
      <w:r w:rsidRPr="00E60E10">
        <w:rPr>
          <w:rFonts w:eastAsia="Calibri" w:cs="Arial"/>
          <w:sz w:val="22"/>
          <w:szCs w:val="22"/>
          <w:lang w:eastAsia="en-US"/>
        </w:rPr>
        <w:t xml:space="preserve">sections </w:t>
      </w:r>
      <w:r w:rsidR="004B56FD" w:rsidRPr="00E60E10">
        <w:rPr>
          <w:rFonts w:eastAsia="Calibri" w:cs="Arial"/>
          <w:sz w:val="22"/>
          <w:szCs w:val="22"/>
          <w:lang w:eastAsia="en-US"/>
        </w:rPr>
        <w:t>can be added or deleted</w:t>
      </w:r>
      <w:r w:rsidRPr="00E60E10">
        <w:rPr>
          <w:rFonts w:eastAsia="Calibri" w:cs="Arial"/>
          <w:sz w:val="22"/>
          <w:szCs w:val="22"/>
          <w:lang w:eastAsia="en-US"/>
        </w:rPr>
        <w:t xml:space="preserve">. </w:t>
      </w:r>
    </w:p>
    <w:p w14:paraId="64DEFDF2" w14:textId="77777777" w:rsidR="00CB5F6E" w:rsidRPr="00E60E10" w:rsidRDefault="00CB5F6E" w:rsidP="00CB5F6E">
      <w:pPr>
        <w:rPr>
          <w:rFonts w:eastAsia="Calibri" w:cs="Arial"/>
          <w:sz w:val="22"/>
          <w:szCs w:val="22"/>
          <w:lang w:eastAsia="en-US"/>
        </w:rPr>
      </w:pPr>
    </w:p>
    <w:p w14:paraId="59C11E5B" w14:textId="0CB842FE" w:rsidR="00CB5F6E" w:rsidRPr="00E60E10" w:rsidRDefault="00CB5F6E" w:rsidP="00CB5F6E">
      <w:pPr>
        <w:rPr>
          <w:rFonts w:eastAsia="Calibri" w:cs="Arial"/>
          <w:sz w:val="22"/>
          <w:szCs w:val="22"/>
          <w:lang w:eastAsia="en-US"/>
        </w:rPr>
      </w:pPr>
      <w:r w:rsidRPr="00E60E10">
        <w:rPr>
          <w:rFonts w:eastAsia="Calibri" w:cs="Arial"/>
          <w:b/>
          <w:bCs/>
          <w:sz w:val="22"/>
          <w:szCs w:val="22"/>
          <w:lang w:eastAsia="en-US"/>
        </w:rPr>
        <w:t xml:space="preserve">Document </w:t>
      </w:r>
      <w:r w:rsidR="00C01AA5" w:rsidRPr="00E60E10">
        <w:rPr>
          <w:rFonts w:eastAsia="Calibri" w:cs="Arial"/>
          <w:b/>
          <w:bCs/>
          <w:sz w:val="22"/>
          <w:szCs w:val="22"/>
          <w:lang w:eastAsia="en-US"/>
        </w:rPr>
        <w:t>T</w:t>
      </w:r>
      <w:r w:rsidRPr="00E60E10">
        <w:rPr>
          <w:rFonts w:eastAsia="Calibri" w:cs="Arial"/>
          <w:b/>
          <w:bCs/>
          <w:sz w:val="22"/>
          <w:szCs w:val="22"/>
          <w:lang w:eastAsia="en-US"/>
        </w:rPr>
        <w:t>hree</w:t>
      </w:r>
      <w:r w:rsidRPr="00E60E10">
        <w:rPr>
          <w:rFonts w:eastAsia="Calibri" w:cs="Arial"/>
          <w:sz w:val="22"/>
          <w:szCs w:val="22"/>
          <w:lang w:eastAsia="en-US"/>
        </w:rPr>
        <w:t xml:space="preserve"> is a generic guidance-based risk assessment</w:t>
      </w:r>
      <w:r w:rsidR="000F6782" w:rsidRPr="00E60E10">
        <w:rPr>
          <w:rFonts w:eastAsia="Calibri" w:cs="Arial"/>
          <w:sz w:val="22"/>
          <w:szCs w:val="22"/>
          <w:lang w:eastAsia="en-US"/>
        </w:rPr>
        <w:t>.  I</w:t>
      </w:r>
      <w:r w:rsidRPr="00E60E10">
        <w:rPr>
          <w:rFonts w:eastAsia="Calibri" w:cs="Arial"/>
          <w:sz w:val="22"/>
          <w:szCs w:val="22"/>
          <w:lang w:eastAsia="en-US"/>
        </w:rPr>
        <w:t xml:space="preserve">t provides lots of example control </w:t>
      </w:r>
      <w:r w:rsidR="00C01AA5" w:rsidRPr="00E60E10">
        <w:rPr>
          <w:rFonts w:eastAsia="Calibri" w:cs="Arial"/>
          <w:sz w:val="22"/>
          <w:szCs w:val="22"/>
          <w:lang w:eastAsia="en-US"/>
        </w:rPr>
        <w:t>measures</w:t>
      </w:r>
      <w:r w:rsidR="004B56FD" w:rsidRPr="00E60E10">
        <w:rPr>
          <w:rFonts w:eastAsia="Calibri" w:cs="Arial"/>
          <w:sz w:val="22"/>
          <w:szCs w:val="22"/>
          <w:lang w:eastAsia="en-US"/>
        </w:rPr>
        <w:t xml:space="preserve">. Setting leaders and managers </w:t>
      </w:r>
      <w:r w:rsidRPr="00E60E10">
        <w:rPr>
          <w:rFonts w:eastAsia="Calibri" w:cs="Arial"/>
          <w:sz w:val="22"/>
          <w:szCs w:val="22"/>
          <w:lang w:eastAsia="en-US"/>
        </w:rPr>
        <w:t>will need to add or remove hazards and control</w:t>
      </w:r>
      <w:r w:rsidR="000F6782" w:rsidRPr="00E60E10">
        <w:rPr>
          <w:rFonts w:eastAsia="Calibri" w:cs="Arial"/>
          <w:sz w:val="22"/>
          <w:szCs w:val="22"/>
          <w:lang w:eastAsia="en-US"/>
        </w:rPr>
        <w:t xml:space="preserve">s </w:t>
      </w:r>
      <w:r w:rsidRPr="00E60E10">
        <w:rPr>
          <w:rFonts w:eastAsia="Calibri" w:cs="Arial"/>
          <w:sz w:val="22"/>
          <w:szCs w:val="22"/>
          <w:lang w:eastAsia="en-US"/>
        </w:rPr>
        <w:t xml:space="preserve">to make this document suitable for </w:t>
      </w:r>
      <w:r w:rsidR="004B56FD" w:rsidRPr="00E60E10">
        <w:rPr>
          <w:rFonts w:eastAsia="Calibri" w:cs="Arial"/>
          <w:sz w:val="22"/>
          <w:szCs w:val="22"/>
          <w:lang w:eastAsia="en-US"/>
        </w:rPr>
        <w:t>purpose</w:t>
      </w:r>
      <w:r w:rsidRPr="00E60E10">
        <w:rPr>
          <w:rFonts w:eastAsia="Calibri" w:cs="Arial"/>
          <w:sz w:val="22"/>
          <w:szCs w:val="22"/>
          <w:lang w:eastAsia="en-US"/>
        </w:rPr>
        <w:t>.</w:t>
      </w:r>
    </w:p>
    <w:p w14:paraId="60B6630C" w14:textId="77777777" w:rsidR="00CB5F6E" w:rsidRPr="00E60E10" w:rsidRDefault="00CB5F6E" w:rsidP="00CB5F6E">
      <w:pPr>
        <w:rPr>
          <w:rFonts w:eastAsia="Calibri" w:cs="Arial"/>
          <w:sz w:val="22"/>
          <w:szCs w:val="22"/>
          <w:lang w:eastAsia="en-US"/>
        </w:rPr>
      </w:pPr>
    </w:p>
    <w:p w14:paraId="6E33CB44" w14:textId="77777777" w:rsidR="004B56FD" w:rsidRPr="00E60E10" w:rsidRDefault="004B56FD" w:rsidP="00CB5F6E">
      <w:pPr>
        <w:rPr>
          <w:rFonts w:eastAsia="Calibri" w:cs="Arial"/>
          <w:b/>
          <w:bCs/>
          <w:sz w:val="22"/>
          <w:szCs w:val="22"/>
          <w:u w:val="single"/>
          <w:lang w:eastAsia="en-US"/>
        </w:rPr>
      </w:pPr>
    </w:p>
    <w:p w14:paraId="5002A2F8" w14:textId="3599F409" w:rsidR="00CB5F6E" w:rsidRPr="00E60E10" w:rsidRDefault="00CB5F6E" w:rsidP="00CB5F6E">
      <w:pPr>
        <w:rPr>
          <w:rFonts w:eastAsia="Calibri" w:cs="Arial"/>
          <w:b/>
          <w:bCs/>
          <w:szCs w:val="24"/>
          <w:u w:val="single"/>
          <w:lang w:eastAsia="en-US"/>
        </w:rPr>
      </w:pPr>
      <w:r w:rsidRPr="00E60E10">
        <w:rPr>
          <w:rFonts w:eastAsia="Calibri" w:cs="Arial"/>
          <w:b/>
          <w:bCs/>
          <w:szCs w:val="24"/>
          <w:u w:val="single"/>
          <w:lang w:eastAsia="en-US"/>
        </w:rPr>
        <w:t>Additional support</w:t>
      </w:r>
    </w:p>
    <w:p w14:paraId="1CC6C323" w14:textId="77777777" w:rsidR="004B56FD" w:rsidRPr="00E60E10" w:rsidRDefault="004B56FD" w:rsidP="00CB5F6E">
      <w:pPr>
        <w:rPr>
          <w:rFonts w:eastAsia="Calibri" w:cs="Arial"/>
          <w:sz w:val="22"/>
          <w:szCs w:val="22"/>
          <w:lang w:eastAsia="en-US"/>
        </w:rPr>
      </w:pPr>
    </w:p>
    <w:p w14:paraId="2D84AF95" w14:textId="5409F347" w:rsidR="004B56FD" w:rsidRPr="00E60E10" w:rsidRDefault="004B56FD" w:rsidP="00CB5F6E">
      <w:pPr>
        <w:rPr>
          <w:rFonts w:eastAsia="Calibri" w:cs="Arial"/>
          <w:sz w:val="22"/>
          <w:szCs w:val="22"/>
          <w:lang w:eastAsia="en-US"/>
        </w:rPr>
      </w:pPr>
      <w:r w:rsidRPr="00E60E10">
        <w:rPr>
          <w:rFonts w:eastAsia="Calibri" w:cs="Arial"/>
          <w:sz w:val="22"/>
          <w:szCs w:val="22"/>
          <w:lang w:eastAsia="en-US"/>
        </w:rPr>
        <w:t xml:space="preserve">For additional support, Bolton </w:t>
      </w:r>
      <w:r w:rsidR="00052AB0" w:rsidRPr="00E60E10">
        <w:rPr>
          <w:rFonts w:eastAsia="Calibri" w:cs="Arial"/>
          <w:sz w:val="22"/>
          <w:szCs w:val="22"/>
          <w:lang w:eastAsia="en-US"/>
        </w:rPr>
        <w:t xml:space="preserve">Start Well can </w:t>
      </w:r>
      <w:r w:rsidRPr="00E60E10">
        <w:rPr>
          <w:rFonts w:eastAsia="Calibri" w:cs="Arial"/>
          <w:sz w:val="22"/>
          <w:szCs w:val="22"/>
          <w:lang w:eastAsia="en-US"/>
        </w:rPr>
        <w:t xml:space="preserve">be contacted </w:t>
      </w:r>
      <w:r w:rsidR="00052AB0" w:rsidRPr="00E60E10">
        <w:rPr>
          <w:rFonts w:eastAsia="Calibri" w:cs="Arial"/>
          <w:sz w:val="22"/>
          <w:szCs w:val="22"/>
          <w:lang w:eastAsia="en-US"/>
        </w:rPr>
        <w:t xml:space="preserve">on 01204 33 8149 or via email at </w:t>
      </w:r>
      <w:hyperlink r:id="rId17" w:history="1">
        <w:r w:rsidR="00052AB0" w:rsidRPr="00E60E10">
          <w:rPr>
            <w:rStyle w:val="Hyperlink"/>
            <w:rFonts w:eastAsia="Calibri" w:cs="Arial"/>
            <w:sz w:val="22"/>
            <w:szCs w:val="22"/>
            <w:lang w:eastAsia="en-US"/>
          </w:rPr>
          <w:t>StartWell@bolton.gov.uk</w:t>
        </w:r>
      </w:hyperlink>
      <w:r w:rsidR="00052AB0" w:rsidRPr="00E60E10">
        <w:rPr>
          <w:rFonts w:eastAsia="Calibri" w:cs="Arial"/>
          <w:sz w:val="22"/>
          <w:szCs w:val="22"/>
          <w:lang w:eastAsia="en-US"/>
        </w:rPr>
        <w:t xml:space="preserve">. </w:t>
      </w:r>
    </w:p>
    <w:p w14:paraId="70A6572E" w14:textId="77777777" w:rsidR="004B56FD" w:rsidRDefault="004B56FD" w:rsidP="00CB5F6E">
      <w:pPr>
        <w:rPr>
          <w:rFonts w:eastAsia="Calibri" w:cs="Arial"/>
          <w:sz w:val="22"/>
          <w:szCs w:val="22"/>
          <w:lang w:eastAsia="en-US"/>
        </w:rPr>
      </w:pPr>
    </w:p>
    <w:p w14:paraId="177EAB64" w14:textId="75645991" w:rsidR="00CB5F6E" w:rsidRPr="002261D7" w:rsidRDefault="00CB5F6E" w:rsidP="006C1588">
      <w:pPr>
        <w:spacing w:after="160" w:line="259" w:lineRule="auto"/>
        <w:rPr>
          <w:rFonts w:eastAsia="Calibri" w:cs="Arial"/>
          <w:sz w:val="22"/>
          <w:szCs w:val="22"/>
          <w:lang w:eastAsia="en-US"/>
        </w:rPr>
      </w:pPr>
      <w:r w:rsidRPr="002261D7">
        <w:rPr>
          <w:rFonts w:eastAsia="Calibri" w:cs="Arial"/>
          <w:sz w:val="22"/>
          <w:szCs w:val="22"/>
          <w:lang w:eastAsia="en-US"/>
        </w:rPr>
        <w:br w:type="page"/>
      </w:r>
    </w:p>
    <w:p w14:paraId="64074535" w14:textId="1DD74CDE" w:rsidR="00CB5F6E" w:rsidRPr="00E60E10" w:rsidRDefault="00CB5F6E" w:rsidP="00CB5F6E">
      <w:pPr>
        <w:jc w:val="center"/>
        <w:rPr>
          <w:rFonts w:eastAsia="Calibri" w:cs="Arial"/>
          <w:b/>
          <w:bCs/>
          <w:szCs w:val="24"/>
          <w:u w:val="single"/>
          <w:lang w:eastAsia="en-US"/>
        </w:rPr>
      </w:pPr>
      <w:r w:rsidRPr="00E60E10">
        <w:rPr>
          <w:rFonts w:eastAsia="Calibri" w:cs="Arial"/>
          <w:b/>
          <w:bCs/>
          <w:szCs w:val="24"/>
          <w:u w:val="single"/>
          <w:lang w:eastAsia="en-US"/>
        </w:rPr>
        <w:lastRenderedPageBreak/>
        <w:t xml:space="preserve">Document </w:t>
      </w:r>
      <w:r w:rsidR="00843BE5" w:rsidRPr="00E60E10">
        <w:rPr>
          <w:rFonts w:eastAsia="Calibri" w:cs="Arial"/>
          <w:b/>
          <w:bCs/>
          <w:szCs w:val="24"/>
          <w:u w:val="single"/>
          <w:lang w:eastAsia="en-US"/>
        </w:rPr>
        <w:t>O</w:t>
      </w:r>
      <w:r w:rsidRPr="00E60E10">
        <w:rPr>
          <w:rFonts w:eastAsia="Calibri" w:cs="Arial"/>
          <w:b/>
          <w:bCs/>
          <w:szCs w:val="24"/>
          <w:u w:val="single"/>
          <w:lang w:eastAsia="en-US"/>
        </w:rPr>
        <w:t xml:space="preserve">ne – </w:t>
      </w:r>
      <w:r w:rsidR="00843BE5" w:rsidRPr="00E60E10">
        <w:rPr>
          <w:rFonts w:eastAsia="Calibri" w:cs="Arial"/>
          <w:b/>
          <w:bCs/>
          <w:szCs w:val="24"/>
          <w:u w:val="single"/>
          <w:lang w:eastAsia="en-US"/>
        </w:rPr>
        <w:t>G</w:t>
      </w:r>
      <w:r w:rsidRPr="00E60E10">
        <w:rPr>
          <w:rFonts w:eastAsia="Calibri" w:cs="Arial"/>
          <w:b/>
          <w:bCs/>
          <w:szCs w:val="24"/>
          <w:u w:val="single"/>
          <w:lang w:eastAsia="en-US"/>
        </w:rPr>
        <w:t xml:space="preserve">eneric </w:t>
      </w:r>
      <w:r w:rsidR="00843BE5" w:rsidRPr="00E60E10">
        <w:rPr>
          <w:rFonts w:eastAsia="Calibri" w:cs="Arial"/>
          <w:b/>
          <w:bCs/>
          <w:szCs w:val="24"/>
          <w:u w:val="single"/>
          <w:lang w:eastAsia="en-US"/>
        </w:rPr>
        <w:t>C</w:t>
      </w:r>
      <w:r w:rsidRPr="00E60E10">
        <w:rPr>
          <w:rFonts w:eastAsia="Calibri" w:cs="Arial"/>
          <w:b/>
          <w:bCs/>
          <w:szCs w:val="24"/>
          <w:u w:val="single"/>
          <w:lang w:eastAsia="en-US"/>
        </w:rPr>
        <w:t xml:space="preserve">ompliance </w:t>
      </w:r>
      <w:r w:rsidR="00843BE5" w:rsidRPr="00E60E10">
        <w:rPr>
          <w:rFonts w:eastAsia="Calibri" w:cs="Arial"/>
          <w:b/>
          <w:bCs/>
          <w:szCs w:val="24"/>
          <w:u w:val="single"/>
          <w:lang w:eastAsia="en-US"/>
        </w:rPr>
        <w:t>C</w:t>
      </w:r>
      <w:r w:rsidRPr="00E60E10">
        <w:rPr>
          <w:rFonts w:eastAsia="Calibri" w:cs="Arial"/>
          <w:b/>
          <w:bCs/>
          <w:szCs w:val="24"/>
          <w:u w:val="single"/>
          <w:lang w:eastAsia="en-US"/>
        </w:rPr>
        <w:t>hecklist</w:t>
      </w:r>
    </w:p>
    <w:p w14:paraId="43B0E179" w14:textId="77777777" w:rsidR="006C1588" w:rsidRPr="00E60E10" w:rsidRDefault="006C1588" w:rsidP="00CB5F6E">
      <w:pPr>
        <w:jc w:val="center"/>
        <w:rPr>
          <w:rFonts w:eastAsia="Calibri" w:cs="Arial"/>
          <w:b/>
          <w:bCs/>
          <w:szCs w:val="24"/>
          <w:u w:val="single"/>
          <w:lang w:eastAsia="en-US"/>
        </w:rPr>
      </w:pPr>
    </w:p>
    <w:p w14:paraId="05F6F1C0" w14:textId="127C5F2D" w:rsidR="00CB5F6E" w:rsidRPr="00E60E10" w:rsidRDefault="00CB5F6E" w:rsidP="00CB5F6E">
      <w:pPr>
        <w:rPr>
          <w:rFonts w:eastAsia="Calibri" w:cs="Arial"/>
          <w:b/>
          <w:bCs/>
          <w:szCs w:val="24"/>
          <w:lang w:eastAsia="en-US"/>
        </w:rPr>
      </w:pPr>
      <w:r w:rsidRPr="00E60E10">
        <w:rPr>
          <w:rFonts w:eastAsia="Calibri" w:cs="Arial"/>
          <w:b/>
          <w:bCs/>
          <w:szCs w:val="24"/>
          <w:lang w:eastAsia="en-US"/>
        </w:rPr>
        <w:t xml:space="preserve">Compliance - </w:t>
      </w:r>
      <w:r w:rsidR="000F6782" w:rsidRPr="00E60E10">
        <w:rPr>
          <w:rFonts w:eastAsia="Calibri" w:cs="Arial"/>
          <w:b/>
          <w:bCs/>
          <w:szCs w:val="24"/>
          <w:lang w:eastAsia="en-US"/>
        </w:rPr>
        <w:t>i</w:t>
      </w:r>
      <w:r w:rsidRPr="00E60E10">
        <w:rPr>
          <w:rFonts w:eastAsia="Calibri" w:cs="Arial"/>
          <w:b/>
          <w:bCs/>
          <w:szCs w:val="24"/>
          <w:lang w:eastAsia="en-US"/>
        </w:rPr>
        <w:t>ntroduction and action needed.</w:t>
      </w:r>
    </w:p>
    <w:p w14:paraId="708A9E1E" w14:textId="77777777" w:rsidR="00CB5F6E" w:rsidRPr="00E60E10" w:rsidRDefault="00CB5F6E" w:rsidP="00CB5F6E">
      <w:pPr>
        <w:rPr>
          <w:rFonts w:eastAsia="Calibri" w:cs="Arial"/>
          <w:bCs/>
          <w:szCs w:val="24"/>
          <w:lang w:eastAsia="en-US"/>
        </w:rPr>
      </w:pPr>
    </w:p>
    <w:p w14:paraId="647D6C77" w14:textId="77777777" w:rsidR="007D36F7" w:rsidRDefault="007D36F7" w:rsidP="00CB5F6E">
      <w:pPr>
        <w:rPr>
          <w:rFonts w:eastAsia="Calibri" w:cs="Arial"/>
          <w:bCs/>
          <w:sz w:val="22"/>
          <w:szCs w:val="22"/>
          <w:lang w:eastAsia="en-US"/>
        </w:rPr>
      </w:pPr>
      <w:r>
        <w:rPr>
          <w:rFonts w:eastAsia="Calibri" w:cs="Arial"/>
          <w:bCs/>
          <w:sz w:val="22"/>
          <w:szCs w:val="22"/>
          <w:lang w:eastAsia="en-US"/>
        </w:rPr>
        <w:t>I</w:t>
      </w:r>
      <w:r w:rsidR="00CB5F6E" w:rsidRPr="002261D7">
        <w:rPr>
          <w:rFonts w:eastAsia="Calibri" w:cs="Arial"/>
          <w:bCs/>
          <w:sz w:val="22"/>
          <w:szCs w:val="22"/>
          <w:lang w:eastAsia="en-US"/>
        </w:rPr>
        <w:t xml:space="preserve">nitial checks are </w:t>
      </w:r>
      <w:r>
        <w:rPr>
          <w:rFonts w:eastAsia="Calibri" w:cs="Arial"/>
          <w:bCs/>
          <w:sz w:val="22"/>
          <w:szCs w:val="22"/>
          <w:lang w:eastAsia="en-US"/>
        </w:rPr>
        <w:t>essential</w:t>
      </w:r>
      <w:r w:rsidR="00CB5F6E" w:rsidRPr="002261D7">
        <w:rPr>
          <w:rFonts w:eastAsia="Calibri" w:cs="Arial"/>
          <w:bCs/>
          <w:sz w:val="22"/>
          <w:szCs w:val="22"/>
          <w:lang w:eastAsia="en-US"/>
        </w:rPr>
        <w:t xml:space="preserve"> to confirm the current situation and </w:t>
      </w:r>
      <w:r>
        <w:rPr>
          <w:rFonts w:eastAsia="Calibri" w:cs="Arial"/>
          <w:bCs/>
          <w:sz w:val="22"/>
          <w:szCs w:val="22"/>
          <w:lang w:eastAsia="en-US"/>
        </w:rPr>
        <w:t xml:space="preserve">any </w:t>
      </w:r>
      <w:r w:rsidR="00CB5F6E" w:rsidRPr="002261D7">
        <w:rPr>
          <w:rFonts w:eastAsia="Calibri" w:cs="Arial"/>
          <w:bCs/>
          <w:sz w:val="22"/>
          <w:szCs w:val="22"/>
          <w:lang w:eastAsia="en-US"/>
        </w:rPr>
        <w:t>action needed</w:t>
      </w:r>
      <w:r>
        <w:rPr>
          <w:rFonts w:eastAsia="Calibri" w:cs="Arial"/>
          <w:bCs/>
          <w:sz w:val="22"/>
          <w:szCs w:val="22"/>
          <w:lang w:eastAsia="en-US"/>
        </w:rPr>
        <w:t xml:space="preserve"> </w:t>
      </w:r>
      <w:r w:rsidRPr="002261D7">
        <w:rPr>
          <w:rFonts w:eastAsia="Calibri" w:cs="Arial"/>
          <w:bCs/>
          <w:sz w:val="22"/>
          <w:szCs w:val="22"/>
          <w:lang w:eastAsia="en-US"/>
        </w:rPr>
        <w:t xml:space="preserve">to ensure the premises and equipment on site are safe to use. </w:t>
      </w:r>
      <w:r>
        <w:rPr>
          <w:rFonts w:eastAsia="Calibri" w:cs="Arial"/>
          <w:bCs/>
          <w:sz w:val="22"/>
          <w:szCs w:val="22"/>
          <w:lang w:eastAsia="en-US"/>
        </w:rPr>
        <w:t xml:space="preserve"> </w:t>
      </w:r>
    </w:p>
    <w:p w14:paraId="4D863DBC" w14:textId="2C657C97" w:rsidR="00CB5F6E" w:rsidRPr="002261D7" w:rsidRDefault="00CB5F6E" w:rsidP="009E2158">
      <w:pPr>
        <w:rPr>
          <w:rFonts w:eastAsia="Calibri" w:cs="Arial"/>
          <w:bCs/>
          <w:sz w:val="22"/>
          <w:szCs w:val="22"/>
          <w:lang w:eastAsia="en-US"/>
        </w:rPr>
      </w:pPr>
      <w:r w:rsidRPr="002261D7">
        <w:rPr>
          <w:rFonts w:eastAsia="Calibri" w:cs="Arial"/>
          <w:bCs/>
          <w:sz w:val="22"/>
          <w:szCs w:val="22"/>
          <w:lang w:eastAsia="en-US"/>
        </w:rPr>
        <w:t xml:space="preserve">This </w:t>
      </w:r>
      <w:r w:rsidR="007D36F7">
        <w:rPr>
          <w:rFonts w:eastAsia="Calibri" w:cs="Arial"/>
          <w:bCs/>
          <w:sz w:val="22"/>
          <w:szCs w:val="22"/>
          <w:lang w:eastAsia="en-US"/>
        </w:rPr>
        <w:t>may</w:t>
      </w:r>
      <w:r w:rsidRPr="002261D7">
        <w:rPr>
          <w:rFonts w:eastAsia="Calibri" w:cs="Arial"/>
          <w:bCs/>
          <w:sz w:val="22"/>
          <w:szCs w:val="22"/>
          <w:lang w:eastAsia="en-US"/>
        </w:rPr>
        <w:t xml:space="preserve"> include</w:t>
      </w:r>
      <w:r w:rsidR="007D36F7">
        <w:rPr>
          <w:rFonts w:eastAsia="Calibri" w:cs="Arial"/>
          <w:bCs/>
          <w:sz w:val="22"/>
          <w:szCs w:val="22"/>
          <w:lang w:eastAsia="en-US"/>
        </w:rPr>
        <w:t xml:space="preserve"> liaising with any</w:t>
      </w:r>
      <w:r w:rsidRPr="002261D7">
        <w:rPr>
          <w:rFonts w:eastAsia="Calibri" w:cs="Arial"/>
          <w:bCs/>
          <w:sz w:val="22"/>
          <w:szCs w:val="22"/>
          <w:lang w:eastAsia="en-US"/>
        </w:rPr>
        <w:t xml:space="preserve"> </w:t>
      </w:r>
      <w:r w:rsidR="007D36F7">
        <w:rPr>
          <w:rFonts w:eastAsia="Calibri" w:cs="Arial"/>
          <w:bCs/>
          <w:sz w:val="22"/>
          <w:szCs w:val="22"/>
          <w:lang w:eastAsia="en-US"/>
        </w:rPr>
        <w:t xml:space="preserve">premises’ management </w:t>
      </w:r>
      <w:r w:rsidRPr="002261D7">
        <w:rPr>
          <w:rFonts w:eastAsia="Calibri" w:cs="Arial"/>
          <w:bCs/>
          <w:sz w:val="22"/>
          <w:szCs w:val="22"/>
          <w:lang w:eastAsia="en-US"/>
        </w:rPr>
        <w:t>staff</w:t>
      </w:r>
      <w:r w:rsidR="007D36F7">
        <w:rPr>
          <w:rFonts w:eastAsia="Calibri" w:cs="Arial"/>
          <w:bCs/>
          <w:sz w:val="22"/>
          <w:szCs w:val="22"/>
          <w:lang w:eastAsia="en-US"/>
        </w:rPr>
        <w:t xml:space="preserve"> (</w:t>
      </w:r>
      <w:r w:rsidR="007D36F7" w:rsidRPr="002261D7">
        <w:rPr>
          <w:rFonts w:eastAsia="Calibri" w:cs="Arial"/>
          <w:bCs/>
          <w:sz w:val="22"/>
          <w:szCs w:val="22"/>
          <w:lang w:eastAsia="en-US"/>
        </w:rPr>
        <w:t>e.g. Facilities Manager or Caretaker</w:t>
      </w:r>
      <w:r w:rsidR="007D36F7">
        <w:rPr>
          <w:rFonts w:eastAsia="Calibri" w:cs="Arial"/>
          <w:bCs/>
          <w:sz w:val="22"/>
          <w:szCs w:val="22"/>
          <w:lang w:eastAsia="en-US"/>
        </w:rPr>
        <w:t xml:space="preserve">) or contractors </w:t>
      </w:r>
      <w:r w:rsidRPr="002261D7">
        <w:rPr>
          <w:rFonts w:eastAsia="Calibri" w:cs="Arial"/>
          <w:bCs/>
          <w:sz w:val="22"/>
          <w:szCs w:val="22"/>
          <w:lang w:eastAsia="en-US"/>
        </w:rPr>
        <w:t>to establish the current situation</w:t>
      </w:r>
      <w:r w:rsidR="009E2158">
        <w:rPr>
          <w:rFonts w:eastAsia="Calibri" w:cs="Arial"/>
          <w:bCs/>
          <w:sz w:val="22"/>
          <w:szCs w:val="22"/>
          <w:lang w:eastAsia="en-US"/>
        </w:rPr>
        <w:t xml:space="preserve"> and </w:t>
      </w:r>
      <w:r w:rsidR="007D36F7">
        <w:rPr>
          <w:rFonts w:eastAsia="Calibri" w:cs="Arial"/>
          <w:bCs/>
          <w:sz w:val="22"/>
          <w:szCs w:val="22"/>
          <w:lang w:eastAsia="en-US"/>
        </w:rPr>
        <w:t>previously completed compliance checks</w:t>
      </w:r>
      <w:r w:rsidR="009E2158">
        <w:rPr>
          <w:rFonts w:eastAsia="Calibri" w:cs="Arial"/>
          <w:bCs/>
          <w:sz w:val="22"/>
          <w:szCs w:val="22"/>
          <w:lang w:eastAsia="en-US"/>
        </w:rPr>
        <w:t>. R</w:t>
      </w:r>
      <w:r w:rsidR="007D36F7">
        <w:rPr>
          <w:rFonts w:eastAsia="Calibri" w:cs="Arial"/>
          <w:bCs/>
          <w:sz w:val="22"/>
          <w:szCs w:val="22"/>
          <w:lang w:eastAsia="en-US"/>
        </w:rPr>
        <w:t>ecord any advice or action needed</w:t>
      </w:r>
      <w:r w:rsidRPr="002261D7">
        <w:rPr>
          <w:rFonts w:eastAsia="Calibri" w:cs="Arial"/>
          <w:bCs/>
          <w:sz w:val="22"/>
          <w:szCs w:val="22"/>
          <w:lang w:eastAsia="en-US"/>
        </w:rPr>
        <w:t xml:space="preserve"> </w:t>
      </w:r>
      <w:r w:rsidR="009E2158">
        <w:rPr>
          <w:rFonts w:eastAsia="Calibri" w:cs="Arial"/>
          <w:bCs/>
          <w:sz w:val="22"/>
          <w:szCs w:val="22"/>
          <w:lang w:eastAsia="en-US"/>
        </w:rPr>
        <w:t>in</w:t>
      </w:r>
      <w:r w:rsidRPr="002261D7">
        <w:rPr>
          <w:rFonts w:eastAsia="Calibri" w:cs="Arial"/>
          <w:bCs/>
          <w:sz w:val="22"/>
          <w:szCs w:val="22"/>
          <w:lang w:eastAsia="en-US"/>
        </w:rPr>
        <w:t xml:space="preserve"> </w:t>
      </w:r>
      <w:r w:rsidR="009E2158">
        <w:rPr>
          <w:rFonts w:eastAsia="Calibri" w:cs="Arial"/>
          <w:bCs/>
          <w:sz w:val="22"/>
          <w:szCs w:val="22"/>
          <w:lang w:eastAsia="en-US"/>
        </w:rPr>
        <w:t>the table</w:t>
      </w:r>
      <w:r w:rsidRPr="002261D7">
        <w:rPr>
          <w:rFonts w:eastAsia="Calibri" w:cs="Arial"/>
          <w:bCs/>
          <w:sz w:val="22"/>
          <w:szCs w:val="22"/>
          <w:lang w:eastAsia="en-US"/>
        </w:rPr>
        <w:t xml:space="preserve"> below</w:t>
      </w:r>
      <w:r w:rsidR="009E2158">
        <w:rPr>
          <w:rFonts w:eastAsia="Calibri" w:cs="Arial"/>
          <w:bCs/>
          <w:sz w:val="22"/>
          <w:szCs w:val="22"/>
          <w:lang w:eastAsia="en-US"/>
        </w:rPr>
        <w:t xml:space="preserve"> and c</w:t>
      </w:r>
      <w:r w:rsidRPr="002261D7">
        <w:rPr>
          <w:rFonts w:eastAsia="Calibri" w:cs="Arial"/>
          <w:bCs/>
          <w:sz w:val="22"/>
          <w:szCs w:val="22"/>
          <w:lang w:eastAsia="en-US"/>
        </w:rPr>
        <w:t>onsider contingency planning.</w:t>
      </w:r>
    </w:p>
    <w:p w14:paraId="1FBA0F89" w14:textId="77777777" w:rsidR="00052AB0" w:rsidRPr="002261D7" w:rsidRDefault="00052AB0" w:rsidP="00CB5F6E">
      <w:pPr>
        <w:rPr>
          <w:rFonts w:eastAsia="Calibri" w:cs="Arial"/>
          <w:bCs/>
          <w:sz w:val="22"/>
          <w:szCs w:val="22"/>
          <w:lang w:eastAsia="en-US"/>
        </w:rPr>
      </w:pPr>
    </w:p>
    <w:p w14:paraId="31FB2745" w14:textId="04FA9A50" w:rsidR="00CB5F6E" w:rsidRPr="002261D7" w:rsidRDefault="00CB5F6E" w:rsidP="00CB5F6E">
      <w:pPr>
        <w:rPr>
          <w:rFonts w:eastAsia="Calibri" w:cs="Arial"/>
          <w:bCs/>
          <w:sz w:val="22"/>
          <w:szCs w:val="22"/>
          <w:lang w:eastAsia="en-US"/>
        </w:rPr>
      </w:pPr>
      <w:r w:rsidRPr="002261D7">
        <w:rPr>
          <w:rFonts w:eastAsia="Calibri" w:cs="Arial"/>
          <w:bCs/>
          <w:sz w:val="22"/>
          <w:szCs w:val="22"/>
          <w:lang w:eastAsia="en-US"/>
        </w:rPr>
        <w:t xml:space="preserve">The </w:t>
      </w:r>
      <w:r w:rsidR="009E2158">
        <w:rPr>
          <w:rFonts w:eastAsia="Calibri" w:cs="Arial"/>
          <w:bCs/>
          <w:sz w:val="22"/>
          <w:szCs w:val="22"/>
          <w:lang w:eastAsia="en-US"/>
        </w:rPr>
        <w:t>table</w:t>
      </w:r>
      <w:r w:rsidRPr="002261D7">
        <w:rPr>
          <w:rFonts w:eastAsia="Calibri" w:cs="Arial"/>
          <w:bCs/>
          <w:sz w:val="22"/>
          <w:szCs w:val="22"/>
          <w:lang w:eastAsia="en-US"/>
        </w:rPr>
        <w:t xml:space="preserve"> can be completed to capture</w:t>
      </w:r>
      <w:r w:rsidR="006C1588" w:rsidRPr="002261D7">
        <w:rPr>
          <w:rFonts w:eastAsia="Calibri" w:cs="Arial"/>
          <w:bCs/>
          <w:sz w:val="22"/>
          <w:szCs w:val="22"/>
          <w:lang w:eastAsia="en-US"/>
        </w:rPr>
        <w:t>:</w:t>
      </w:r>
    </w:p>
    <w:p w14:paraId="0B1E50F8" w14:textId="77777777" w:rsidR="00CB5F6E" w:rsidRPr="002261D7" w:rsidRDefault="00CB5F6E" w:rsidP="00CB5F6E">
      <w:pPr>
        <w:rPr>
          <w:rFonts w:eastAsia="Calibri" w:cs="Arial"/>
          <w:bCs/>
          <w:sz w:val="22"/>
          <w:szCs w:val="22"/>
          <w:lang w:eastAsia="en-US"/>
        </w:rPr>
      </w:pPr>
    </w:p>
    <w:p w14:paraId="2514F7D6" w14:textId="77777777" w:rsidR="00CB5F6E" w:rsidRPr="002261D7" w:rsidRDefault="00CB5F6E" w:rsidP="00EC06C0">
      <w:pPr>
        <w:numPr>
          <w:ilvl w:val="0"/>
          <w:numId w:val="14"/>
        </w:numPr>
        <w:contextualSpacing/>
        <w:rPr>
          <w:rFonts w:eastAsia="Calibri" w:cs="Arial"/>
          <w:bCs/>
          <w:sz w:val="22"/>
          <w:szCs w:val="22"/>
          <w:lang w:eastAsia="en-US"/>
        </w:rPr>
      </w:pPr>
      <w:r w:rsidRPr="002261D7">
        <w:rPr>
          <w:rFonts w:eastAsia="Calibri" w:cs="Arial"/>
          <w:bCs/>
          <w:sz w:val="22"/>
          <w:szCs w:val="22"/>
          <w:lang w:eastAsia="en-US"/>
        </w:rPr>
        <w:t xml:space="preserve">The checks you are completing to keep your site safe. </w:t>
      </w:r>
    </w:p>
    <w:p w14:paraId="04448988" w14:textId="02500C72" w:rsidR="00CB5F6E" w:rsidRDefault="00CB5F6E" w:rsidP="00CB5F6E">
      <w:pPr>
        <w:numPr>
          <w:ilvl w:val="0"/>
          <w:numId w:val="13"/>
        </w:numPr>
        <w:spacing w:after="200" w:line="276" w:lineRule="auto"/>
        <w:rPr>
          <w:rFonts w:eastAsia="Calibri" w:cs="Arial"/>
          <w:bCs/>
          <w:sz w:val="22"/>
          <w:szCs w:val="22"/>
          <w:lang w:eastAsia="en-US"/>
        </w:rPr>
      </w:pPr>
      <w:r w:rsidRPr="002261D7">
        <w:rPr>
          <w:rFonts w:eastAsia="Calibri" w:cs="Arial"/>
          <w:bCs/>
          <w:sz w:val="22"/>
          <w:szCs w:val="22"/>
          <w:lang w:eastAsia="en-US"/>
        </w:rPr>
        <w:t>Statutory checks, when they might need completing, any delays and the action needed when your site prepares to reopen.</w:t>
      </w:r>
    </w:p>
    <w:p w14:paraId="4FD2C4A8" w14:textId="77777777" w:rsidR="00AC6154" w:rsidRPr="00AC6154" w:rsidRDefault="00AC6154" w:rsidP="00AC6154">
      <w:pPr>
        <w:rPr>
          <w:rFonts w:eastAsia="Calibri" w:cs="Arial"/>
          <w:bCs/>
          <w:sz w:val="22"/>
          <w:szCs w:val="22"/>
          <w:u w:val="single"/>
          <w:lang w:eastAsia="en-US"/>
        </w:rPr>
      </w:pPr>
      <w:r w:rsidRPr="00AC6154">
        <w:rPr>
          <w:rFonts w:eastAsia="Calibri" w:cs="Arial"/>
          <w:bCs/>
          <w:sz w:val="22"/>
          <w:szCs w:val="22"/>
          <w:u w:val="single"/>
          <w:lang w:eastAsia="en-US"/>
        </w:rPr>
        <w:t>The table lists the main compliance areas for a business/educational site. It is generic in nature and will need developing to suit individual settings</w:t>
      </w:r>
    </w:p>
    <w:tbl>
      <w:tblPr>
        <w:tblStyle w:val="TableGrid1"/>
        <w:tblpPr w:leftFromText="180" w:rightFromText="180" w:vertAnchor="text" w:horzAnchor="margin" w:tblpY="712"/>
        <w:tblW w:w="14856" w:type="dxa"/>
        <w:tblLayout w:type="fixed"/>
        <w:tblLook w:val="04A0" w:firstRow="1" w:lastRow="0" w:firstColumn="1" w:lastColumn="0" w:noHBand="0" w:noVBand="1"/>
      </w:tblPr>
      <w:tblGrid>
        <w:gridCol w:w="3114"/>
        <w:gridCol w:w="1276"/>
        <w:gridCol w:w="992"/>
        <w:gridCol w:w="1853"/>
        <w:gridCol w:w="1388"/>
        <w:gridCol w:w="1560"/>
        <w:gridCol w:w="4673"/>
      </w:tblGrid>
      <w:tr w:rsidR="00491CF5" w:rsidRPr="00491CF5" w14:paraId="2818F70C" w14:textId="77777777" w:rsidTr="00491CF5">
        <w:trPr>
          <w:tblHeader/>
        </w:trPr>
        <w:tc>
          <w:tcPr>
            <w:tcW w:w="3114" w:type="dxa"/>
            <w:shd w:val="clear" w:color="auto" w:fill="BFBFBF"/>
          </w:tcPr>
          <w:p w14:paraId="4F691E0D" w14:textId="77777777" w:rsidR="00AC6154" w:rsidRPr="00E60E10" w:rsidRDefault="00AC6154" w:rsidP="00AC6154">
            <w:pPr>
              <w:rPr>
                <w:rFonts w:cs="Arial"/>
                <w:b/>
                <w:sz w:val="20"/>
              </w:rPr>
            </w:pPr>
            <w:r w:rsidRPr="00E60E10">
              <w:rPr>
                <w:rFonts w:cs="Arial"/>
                <w:b/>
                <w:sz w:val="20"/>
              </w:rPr>
              <w:t>Compliance area and sub-topics</w:t>
            </w:r>
          </w:p>
        </w:tc>
        <w:tc>
          <w:tcPr>
            <w:tcW w:w="1276" w:type="dxa"/>
            <w:shd w:val="clear" w:color="auto" w:fill="BFBFBF"/>
          </w:tcPr>
          <w:p w14:paraId="0EB2B2DD" w14:textId="77777777" w:rsidR="00AC6154" w:rsidRPr="00E60E10" w:rsidRDefault="00AC6154" w:rsidP="00AC6154">
            <w:pPr>
              <w:rPr>
                <w:rFonts w:cs="Arial"/>
                <w:b/>
                <w:sz w:val="20"/>
              </w:rPr>
            </w:pPr>
            <w:r w:rsidRPr="00E60E10">
              <w:rPr>
                <w:rFonts w:cs="Arial"/>
                <w:b/>
                <w:sz w:val="20"/>
              </w:rPr>
              <w:t xml:space="preserve">DATE completed </w:t>
            </w:r>
          </w:p>
        </w:tc>
        <w:tc>
          <w:tcPr>
            <w:tcW w:w="992" w:type="dxa"/>
            <w:shd w:val="clear" w:color="auto" w:fill="BFBFBF"/>
          </w:tcPr>
          <w:p w14:paraId="78848F77" w14:textId="77777777" w:rsidR="00AC6154" w:rsidRPr="00E60E10" w:rsidRDefault="00AC6154" w:rsidP="00AC6154">
            <w:pPr>
              <w:rPr>
                <w:rFonts w:cs="Arial"/>
                <w:b/>
                <w:sz w:val="20"/>
              </w:rPr>
            </w:pPr>
            <w:r w:rsidRPr="00E60E10">
              <w:rPr>
                <w:rFonts w:cs="Arial"/>
                <w:b/>
                <w:sz w:val="20"/>
              </w:rPr>
              <w:t>DATE</w:t>
            </w:r>
          </w:p>
          <w:p w14:paraId="1080B781" w14:textId="77777777" w:rsidR="00AC6154" w:rsidRPr="00E60E10" w:rsidRDefault="00AC6154" w:rsidP="00AC6154">
            <w:pPr>
              <w:rPr>
                <w:rFonts w:cs="Arial"/>
                <w:b/>
                <w:sz w:val="20"/>
              </w:rPr>
            </w:pPr>
            <w:r w:rsidRPr="00E60E10">
              <w:rPr>
                <w:rFonts w:cs="Arial"/>
                <w:b/>
                <w:sz w:val="20"/>
              </w:rPr>
              <w:t>due</w:t>
            </w:r>
          </w:p>
        </w:tc>
        <w:tc>
          <w:tcPr>
            <w:tcW w:w="1853" w:type="dxa"/>
            <w:shd w:val="clear" w:color="auto" w:fill="BFBFBF"/>
          </w:tcPr>
          <w:p w14:paraId="350C794D" w14:textId="77777777" w:rsidR="00AC6154" w:rsidRPr="00E60E10" w:rsidRDefault="00AC6154" w:rsidP="00AC6154">
            <w:pPr>
              <w:rPr>
                <w:rFonts w:cs="Arial"/>
                <w:b/>
                <w:sz w:val="20"/>
              </w:rPr>
            </w:pPr>
            <w:r w:rsidRPr="00E60E10">
              <w:rPr>
                <w:rFonts w:cs="Arial"/>
                <w:b/>
                <w:sz w:val="20"/>
              </w:rPr>
              <w:t xml:space="preserve">CONTRACTOR used by your business area </w:t>
            </w:r>
          </w:p>
        </w:tc>
        <w:tc>
          <w:tcPr>
            <w:tcW w:w="1388" w:type="dxa"/>
            <w:shd w:val="clear" w:color="auto" w:fill="BFBFBF"/>
          </w:tcPr>
          <w:p w14:paraId="3A96439C" w14:textId="77777777" w:rsidR="00AC6154" w:rsidRPr="00E60E10" w:rsidRDefault="00AC6154" w:rsidP="00AC6154">
            <w:pPr>
              <w:rPr>
                <w:rFonts w:cs="Arial"/>
                <w:b/>
                <w:sz w:val="20"/>
              </w:rPr>
            </w:pPr>
            <w:r w:rsidRPr="00E60E10">
              <w:rPr>
                <w:rFonts w:cs="Arial"/>
                <w:b/>
                <w:sz w:val="20"/>
              </w:rPr>
              <w:t xml:space="preserve">PHONE No </w:t>
            </w:r>
          </w:p>
        </w:tc>
        <w:tc>
          <w:tcPr>
            <w:tcW w:w="1560" w:type="dxa"/>
            <w:shd w:val="clear" w:color="auto" w:fill="BFBFBF"/>
          </w:tcPr>
          <w:p w14:paraId="31AC79D6" w14:textId="77777777" w:rsidR="00AC6154" w:rsidRPr="00E60E10" w:rsidRDefault="00AC6154" w:rsidP="00AC6154">
            <w:pPr>
              <w:rPr>
                <w:rFonts w:cs="Arial"/>
                <w:b/>
                <w:sz w:val="20"/>
              </w:rPr>
            </w:pPr>
            <w:r w:rsidRPr="00E60E10">
              <w:rPr>
                <w:rFonts w:cs="Arial"/>
                <w:b/>
                <w:sz w:val="20"/>
              </w:rPr>
              <w:t xml:space="preserve">HOW OFTEN does task need completing  </w:t>
            </w:r>
          </w:p>
        </w:tc>
        <w:tc>
          <w:tcPr>
            <w:tcW w:w="4673" w:type="dxa"/>
            <w:shd w:val="clear" w:color="auto" w:fill="BFBFBF"/>
          </w:tcPr>
          <w:p w14:paraId="40CAC921" w14:textId="77777777" w:rsidR="00AC6154" w:rsidRPr="00E60E10" w:rsidRDefault="00AC6154" w:rsidP="00AC6154">
            <w:pPr>
              <w:rPr>
                <w:rFonts w:cs="Arial"/>
                <w:b/>
                <w:sz w:val="20"/>
              </w:rPr>
            </w:pPr>
            <w:r w:rsidRPr="00E60E10">
              <w:rPr>
                <w:rFonts w:cs="Arial"/>
                <w:b/>
                <w:sz w:val="20"/>
              </w:rPr>
              <w:t>REMARKS</w:t>
            </w:r>
          </w:p>
          <w:p w14:paraId="3E92CE48" w14:textId="77777777" w:rsidR="00AC6154" w:rsidRPr="00E60E10" w:rsidRDefault="00AC6154" w:rsidP="00AC6154">
            <w:pPr>
              <w:pStyle w:val="ListParagraph"/>
              <w:numPr>
                <w:ilvl w:val="0"/>
                <w:numId w:val="15"/>
              </w:numPr>
              <w:rPr>
                <w:rFonts w:cs="Arial"/>
                <w:b/>
                <w:sz w:val="20"/>
              </w:rPr>
            </w:pPr>
            <w:r w:rsidRPr="00E60E10">
              <w:rPr>
                <w:rFonts w:cs="Arial"/>
                <w:b/>
                <w:sz w:val="20"/>
              </w:rPr>
              <w:t>why there might be any delay</w:t>
            </w:r>
          </w:p>
          <w:p w14:paraId="21006B16" w14:textId="77777777" w:rsidR="00AC6154" w:rsidRPr="00E60E10" w:rsidRDefault="00AC6154" w:rsidP="00AC6154">
            <w:pPr>
              <w:pStyle w:val="ListParagraph"/>
              <w:numPr>
                <w:ilvl w:val="0"/>
                <w:numId w:val="15"/>
              </w:numPr>
              <w:rPr>
                <w:rFonts w:cs="Arial"/>
                <w:b/>
                <w:sz w:val="20"/>
              </w:rPr>
            </w:pPr>
            <w:r w:rsidRPr="00E60E10">
              <w:rPr>
                <w:rFonts w:cs="Arial"/>
                <w:b/>
                <w:sz w:val="20"/>
              </w:rPr>
              <w:t>action to be taken prior to site reopening</w:t>
            </w:r>
          </w:p>
        </w:tc>
      </w:tr>
      <w:tr w:rsidR="00AC6154" w:rsidRPr="00491CF5" w14:paraId="4B597D3B" w14:textId="77777777" w:rsidTr="00AC6154">
        <w:tc>
          <w:tcPr>
            <w:tcW w:w="14856" w:type="dxa"/>
            <w:gridSpan w:val="7"/>
            <w:shd w:val="clear" w:color="auto" w:fill="auto"/>
          </w:tcPr>
          <w:p w14:paraId="60CA48D8" w14:textId="77777777" w:rsidR="00AC6154" w:rsidRPr="00E60E10" w:rsidRDefault="00AC6154" w:rsidP="00AC6154">
            <w:pPr>
              <w:jc w:val="center"/>
              <w:rPr>
                <w:rFonts w:cs="Arial"/>
                <w:b/>
                <w:sz w:val="20"/>
              </w:rPr>
            </w:pPr>
            <w:r w:rsidRPr="00E60E10">
              <w:rPr>
                <w:rFonts w:cs="Arial"/>
                <w:b/>
                <w:sz w:val="20"/>
              </w:rPr>
              <w:t>Fire Safety</w:t>
            </w:r>
          </w:p>
        </w:tc>
      </w:tr>
      <w:tr w:rsidR="00491CF5" w:rsidRPr="00491CF5" w14:paraId="030F5BF2" w14:textId="77777777" w:rsidTr="00491CF5">
        <w:tc>
          <w:tcPr>
            <w:tcW w:w="3114" w:type="dxa"/>
            <w:shd w:val="clear" w:color="auto" w:fill="FFFFFF"/>
          </w:tcPr>
          <w:p w14:paraId="43261674" w14:textId="77777777" w:rsidR="00AC6154" w:rsidRPr="00E60E10" w:rsidRDefault="00AC6154" w:rsidP="00491CF5">
            <w:pPr>
              <w:spacing w:line="276" w:lineRule="auto"/>
              <w:rPr>
                <w:rFonts w:cs="Arial"/>
                <w:b/>
                <w:color w:val="000000"/>
                <w:sz w:val="20"/>
              </w:rPr>
            </w:pPr>
            <w:r w:rsidRPr="00E60E10">
              <w:rPr>
                <w:rFonts w:cs="Arial"/>
                <w:b/>
                <w:color w:val="000000"/>
                <w:sz w:val="20"/>
              </w:rPr>
              <w:t>Fire risk assessment in place?</w:t>
            </w:r>
          </w:p>
        </w:tc>
        <w:tc>
          <w:tcPr>
            <w:tcW w:w="1276" w:type="dxa"/>
            <w:shd w:val="clear" w:color="auto" w:fill="auto"/>
          </w:tcPr>
          <w:p w14:paraId="273827B3" w14:textId="77777777" w:rsidR="00AC6154" w:rsidRPr="00E60E10" w:rsidRDefault="00AC6154" w:rsidP="00491CF5">
            <w:pPr>
              <w:rPr>
                <w:rFonts w:cs="Arial"/>
                <w:b/>
                <w:sz w:val="20"/>
              </w:rPr>
            </w:pPr>
          </w:p>
        </w:tc>
        <w:tc>
          <w:tcPr>
            <w:tcW w:w="992" w:type="dxa"/>
            <w:shd w:val="clear" w:color="auto" w:fill="auto"/>
          </w:tcPr>
          <w:p w14:paraId="3057C36A" w14:textId="77777777" w:rsidR="00AC6154" w:rsidRPr="00E60E10" w:rsidRDefault="00AC6154" w:rsidP="00491CF5">
            <w:pPr>
              <w:rPr>
                <w:rFonts w:cs="Arial"/>
                <w:b/>
                <w:sz w:val="20"/>
              </w:rPr>
            </w:pPr>
          </w:p>
        </w:tc>
        <w:tc>
          <w:tcPr>
            <w:tcW w:w="1853" w:type="dxa"/>
            <w:shd w:val="clear" w:color="auto" w:fill="FFFFFF"/>
          </w:tcPr>
          <w:p w14:paraId="31F074A1" w14:textId="77777777" w:rsidR="00AC6154" w:rsidRPr="00E60E10" w:rsidRDefault="00AC6154" w:rsidP="00491CF5">
            <w:pPr>
              <w:rPr>
                <w:rFonts w:cs="Arial"/>
                <w:b/>
                <w:sz w:val="20"/>
              </w:rPr>
            </w:pPr>
          </w:p>
        </w:tc>
        <w:tc>
          <w:tcPr>
            <w:tcW w:w="1388" w:type="dxa"/>
            <w:shd w:val="clear" w:color="auto" w:fill="FFFFFF"/>
          </w:tcPr>
          <w:p w14:paraId="70B70406" w14:textId="77777777" w:rsidR="00AC6154" w:rsidRPr="00E60E10" w:rsidRDefault="00AC6154" w:rsidP="00491CF5">
            <w:pPr>
              <w:rPr>
                <w:rFonts w:cs="Arial"/>
                <w:b/>
                <w:sz w:val="20"/>
              </w:rPr>
            </w:pPr>
          </w:p>
        </w:tc>
        <w:tc>
          <w:tcPr>
            <w:tcW w:w="1560" w:type="dxa"/>
            <w:shd w:val="clear" w:color="auto" w:fill="FFFFFF"/>
          </w:tcPr>
          <w:p w14:paraId="38225B95" w14:textId="77777777" w:rsidR="00AC6154" w:rsidRPr="00E60E10" w:rsidRDefault="00AC6154" w:rsidP="00491CF5">
            <w:pPr>
              <w:rPr>
                <w:rFonts w:cs="Arial"/>
                <w:b/>
                <w:sz w:val="20"/>
              </w:rPr>
            </w:pPr>
          </w:p>
        </w:tc>
        <w:tc>
          <w:tcPr>
            <w:tcW w:w="4673" w:type="dxa"/>
            <w:shd w:val="clear" w:color="auto" w:fill="FFFFFF"/>
          </w:tcPr>
          <w:p w14:paraId="19203148" w14:textId="77777777" w:rsidR="00AC6154" w:rsidRPr="00E60E10" w:rsidRDefault="00AC6154" w:rsidP="00491CF5">
            <w:pPr>
              <w:rPr>
                <w:rFonts w:cs="Arial"/>
                <w:b/>
                <w:sz w:val="20"/>
              </w:rPr>
            </w:pPr>
          </w:p>
        </w:tc>
      </w:tr>
      <w:tr w:rsidR="00491CF5" w:rsidRPr="00491CF5" w14:paraId="6F67DF31" w14:textId="77777777" w:rsidTr="00491CF5">
        <w:tc>
          <w:tcPr>
            <w:tcW w:w="3114" w:type="dxa"/>
            <w:shd w:val="clear" w:color="auto" w:fill="FFFFFF"/>
          </w:tcPr>
          <w:p w14:paraId="7F46FCA5" w14:textId="77777777" w:rsidR="00AC6154" w:rsidRPr="00E60E10" w:rsidRDefault="00AC6154" w:rsidP="00491CF5">
            <w:pPr>
              <w:spacing w:line="276" w:lineRule="auto"/>
              <w:rPr>
                <w:rFonts w:cs="Arial"/>
                <w:b/>
                <w:color w:val="000000"/>
                <w:sz w:val="20"/>
              </w:rPr>
            </w:pPr>
            <w:r w:rsidRPr="00E60E10">
              <w:rPr>
                <w:rFonts w:cs="Arial"/>
                <w:b/>
                <w:color w:val="000000"/>
                <w:sz w:val="20"/>
              </w:rPr>
              <w:t>Fire alarm panel checked/serviced?</w:t>
            </w:r>
          </w:p>
        </w:tc>
        <w:tc>
          <w:tcPr>
            <w:tcW w:w="1276" w:type="dxa"/>
            <w:shd w:val="clear" w:color="auto" w:fill="auto"/>
          </w:tcPr>
          <w:p w14:paraId="61574CD0" w14:textId="77777777" w:rsidR="00AC6154" w:rsidRPr="00E60E10" w:rsidRDefault="00AC6154" w:rsidP="00491CF5">
            <w:pPr>
              <w:rPr>
                <w:rFonts w:cs="Arial"/>
                <w:b/>
                <w:sz w:val="20"/>
              </w:rPr>
            </w:pPr>
          </w:p>
        </w:tc>
        <w:tc>
          <w:tcPr>
            <w:tcW w:w="992" w:type="dxa"/>
            <w:shd w:val="clear" w:color="auto" w:fill="auto"/>
          </w:tcPr>
          <w:p w14:paraId="6D2AB6AE" w14:textId="77777777" w:rsidR="00AC6154" w:rsidRPr="00E60E10" w:rsidRDefault="00AC6154" w:rsidP="00491CF5">
            <w:pPr>
              <w:rPr>
                <w:rFonts w:cs="Arial"/>
                <w:b/>
                <w:sz w:val="20"/>
              </w:rPr>
            </w:pPr>
          </w:p>
        </w:tc>
        <w:tc>
          <w:tcPr>
            <w:tcW w:w="1853" w:type="dxa"/>
            <w:shd w:val="clear" w:color="auto" w:fill="FFFFFF"/>
          </w:tcPr>
          <w:p w14:paraId="1AAF195D" w14:textId="77777777" w:rsidR="00AC6154" w:rsidRPr="00E60E10" w:rsidRDefault="00AC6154" w:rsidP="00491CF5">
            <w:pPr>
              <w:rPr>
                <w:rFonts w:cs="Arial"/>
                <w:b/>
                <w:sz w:val="20"/>
              </w:rPr>
            </w:pPr>
          </w:p>
        </w:tc>
        <w:tc>
          <w:tcPr>
            <w:tcW w:w="1388" w:type="dxa"/>
            <w:shd w:val="clear" w:color="auto" w:fill="FFFFFF"/>
          </w:tcPr>
          <w:p w14:paraId="4A6CCAD8" w14:textId="77777777" w:rsidR="00AC6154" w:rsidRPr="00E60E10" w:rsidRDefault="00AC6154" w:rsidP="00491CF5">
            <w:pPr>
              <w:rPr>
                <w:rFonts w:cs="Arial"/>
                <w:b/>
                <w:sz w:val="20"/>
              </w:rPr>
            </w:pPr>
          </w:p>
        </w:tc>
        <w:tc>
          <w:tcPr>
            <w:tcW w:w="1560" w:type="dxa"/>
            <w:shd w:val="clear" w:color="auto" w:fill="FFFFFF"/>
          </w:tcPr>
          <w:p w14:paraId="4AAE93F0" w14:textId="77777777" w:rsidR="00AC6154" w:rsidRPr="00E60E10" w:rsidRDefault="00AC6154" w:rsidP="00491CF5">
            <w:pPr>
              <w:rPr>
                <w:rFonts w:cs="Arial"/>
                <w:b/>
                <w:sz w:val="20"/>
              </w:rPr>
            </w:pPr>
          </w:p>
        </w:tc>
        <w:tc>
          <w:tcPr>
            <w:tcW w:w="4673" w:type="dxa"/>
            <w:shd w:val="clear" w:color="auto" w:fill="FFFFFF"/>
          </w:tcPr>
          <w:p w14:paraId="266E455E" w14:textId="77777777" w:rsidR="00AC6154" w:rsidRPr="00E60E10" w:rsidRDefault="00AC6154" w:rsidP="00491CF5">
            <w:pPr>
              <w:rPr>
                <w:rFonts w:cs="Arial"/>
                <w:b/>
                <w:sz w:val="20"/>
              </w:rPr>
            </w:pPr>
          </w:p>
        </w:tc>
      </w:tr>
      <w:tr w:rsidR="00491CF5" w:rsidRPr="00491CF5" w14:paraId="18B0DF26" w14:textId="77777777" w:rsidTr="00491CF5">
        <w:tc>
          <w:tcPr>
            <w:tcW w:w="3114" w:type="dxa"/>
            <w:shd w:val="clear" w:color="auto" w:fill="FFFFFF"/>
          </w:tcPr>
          <w:p w14:paraId="7EEA55E8" w14:textId="77777777" w:rsidR="00AC6154" w:rsidRPr="00E60E10" w:rsidRDefault="00AC6154" w:rsidP="00491CF5">
            <w:pPr>
              <w:spacing w:line="276" w:lineRule="auto"/>
              <w:rPr>
                <w:rFonts w:cs="Arial"/>
                <w:b/>
                <w:color w:val="000000"/>
                <w:sz w:val="20"/>
              </w:rPr>
            </w:pPr>
            <w:r w:rsidRPr="00E60E10">
              <w:rPr>
                <w:rFonts w:cs="Arial"/>
                <w:b/>
                <w:color w:val="000000"/>
                <w:sz w:val="20"/>
              </w:rPr>
              <w:t>Fire extinguisher servicing up to date?</w:t>
            </w:r>
          </w:p>
        </w:tc>
        <w:tc>
          <w:tcPr>
            <w:tcW w:w="1276" w:type="dxa"/>
            <w:shd w:val="clear" w:color="auto" w:fill="auto"/>
          </w:tcPr>
          <w:p w14:paraId="7EEE8FE7" w14:textId="77777777" w:rsidR="00AC6154" w:rsidRPr="00E60E10" w:rsidRDefault="00AC6154" w:rsidP="00491CF5">
            <w:pPr>
              <w:rPr>
                <w:rFonts w:cs="Arial"/>
                <w:b/>
                <w:sz w:val="20"/>
              </w:rPr>
            </w:pPr>
          </w:p>
        </w:tc>
        <w:tc>
          <w:tcPr>
            <w:tcW w:w="992" w:type="dxa"/>
            <w:shd w:val="clear" w:color="auto" w:fill="auto"/>
          </w:tcPr>
          <w:p w14:paraId="21137D0B" w14:textId="77777777" w:rsidR="00AC6154" w:rsidRPr="00E60E10" w:rsidRDefault="00AC6154" w:rsidP="00491CF5">
            <w:pPr>
              <w:rPr>
                <w:rFonts w:cs="Arial"/>
                <w:b/>
                <w:sz w:val="20"/>
              </w:rPr>
            </w:pPr>
          </w:p>
        </w:tc>
        <w:tc>
          <w:tcPr>
            <w:tcW w:w="1853" w:type="dxa"/>
            <w:shd w:val="clear" w:color="auto" w:fill="FFFFFF"/>
          </w:tcPr>
          <w:p w14:paraId="03B0C6AC" w14:textId="77777777" w:rsidR="00AC6154" w:rsidRPr="00E60E10" w:rsidRDefault="00AC6154" w:rsidP="00491CF5">
            <w:pPr>
              <w:rPr>
                <w:rFonts w:cs="Arial"/>
                <w:b/>
                <w:sz w:val="20"/>
              </w:rPr>
            </w:pPr>
          </w:p>
        </w:tc>
        <w:tc>
          <w:tcPr>
            <w:tcW w:w="1388" w:type="dxa"/>
            <w:shd w:val="clear" w:color="auto" w:fill="FFFFFF"/>
          </w:tcPr>
          <w:p w14:paraId="2FC26663" w14:textId="77777777" w:rsidR="00AC6154" w:rsidRPr="00E60E10" w:rsidRDefault="00AC6154" w:rsidP="00491CF5">
            <w:pPr>
              <w:rPr>
                <w:rFonts w:cs="Arial"/>
                <w:b/>
                <w:sz w:val="20"/>
              </w:rPr>
            </w:pPr>
          </w:p>
        </w:tc>
        <w:tc>
          <w:tcPr>
            <w:tcW w:w="1560" w:type="dxa"/>
            <w:shd w:val="clear" w:color="auto" w:fill="FFFFFF"/>
          </w:tcPr>
          <w:p w14:paraId="4FDEBCC1" w14:textId="77777777" w:rsidR="00AC6154" w:rsidRPr="00E60E10" w:rsidRDefault="00AC6154" w:rsidP="00491CF5">
            <w:pPr>
              <w:rPr>
                <w:rFonts w:cs="Arial"/>
                <w:b/>
                <w:sz w:val="20"/>
              </w:rPr>
            </w:pPr>
          </w:p>
        </w:tc>
        <w:tc>
          <w:tcPr>
            <w:tcW w:w="4673" w:type="dxa"/>
            <w:shd w:val="clear" w:color="auto" w:fill="FFFFFF"/>
          </w:tcPr>
          <w:p w14:paraId="2EFC1B52" w14:textId="77777777" w:rsidR="00AC6154" w:rsidRPr="00E60E10" w:rsidRDefault="00AC6154" w:rsidP="00491CF5">
            <w:pPr>
              <w:rPr>
                <w:rFonts w:cs="Arial"/>
                <w:b/>
                <w:sz w:val="20"/>
              </w:rPr>
            </w:pPr>
          </w:p>
        </w:tc>
      </w:tr>
      <w:tr w:rsidR="00491CF5" w:rsidRPr="00491CF5" w14:paraId="393A83E5" w14:textId="77777777" w:rsidTr="00491CF5">
        <w:tc>
          <w:tcPr>
            <w:tcW w:w="3114" w:type="dxa"/>
            <w:shd w:val="clear" w:color="auto" w:fill="FFFFFF"/>
          </w:tcPr>
          <w:p w14:paraId="546D7DC9" w14:textId="77777777" w:rsidR="00AC6154" w:rsidRPr="00E60E10" w:rsidRDefault="00AC6154" w:rsidP="00491CF5">
            <w:pPr>
              <w:spacing w:line="276" w:lineRule="auto"/>
              <w:rPr>
                <w:rFonts w:cs="Arial"/>
                <w:b/>
                <w:color w:val="000000"/>
                <w:sz w:val="20"/>
              </w:rPr>
            </w:pPr>
            <w:r w:rsidRPr="00E60E10">
              <w:rPr>
                <w:rFonts w:cs="Arial"/>
                <w:b/>
                <w:color w:val="000000"/>
                <w:sz w:val="20"/>
              </w:rPr>
              <w:t>Fire alarm checks up to date?</w:t>
            </w:r>
          </w:p>
        </w:tc>
        <w:tc>
          <w:tcPr>
            <w:tcW w:w="1276" w:type="dxa"/>
            <w:shd w:val="clear" w:color="auto" w:fill="auto"/>
          </w:tcPr>
          <w:p w14:paraId="077F5EB7" w14:textId="77777777" w:rsidR="00AC6154" w:rsidRPr="00E60E10" w:rsidRDefault="00AC6154" w:rsidP="00491CF5">
            <w:pPr>
              <w:rPr>
                <w:rFonts w:cs="Arial"/>
                <w:b/>
                <w:sz w:val="20"/>
              </w:rPr>
            </w:pPr>
          </w:p>
        </w:tc>
        <w:tc>
          <w:tcPr>
            <w:tcW w:w="992" w:type="dxa"/>
            <w:shd w:val="clear" w:color="auto" w:fill="auto"/>
          </w:tcPr>
          <w:p w14:paraId="3C614C07" w14:textId="77777777" w:rsidR="00AC6154" w:rsidRPr="00E60E10" w:rsidRDefault="00AC6154" w:rsidP="00491CF5">
            <w:pPr>
              <w:rPr>
                <w:rFonts w:cs="Arial"/>
                <w:b/>
                <w:sz w:val="20"/>
              </w:rPr>
            </w:pPr>
          </w:p>
        </w:tc>
        <w:tc>
          <w:tcPr>
            <w:tcW w:w="1853" w:type="dxa"/>
            <w:shd w:val="clear" w:color="auto" w:fill="FFFFFF"/>
          </w:tcPr>
          <w:p w14:paraId="7BAE6F32" w14:textId="77777777" w:rsidR="00AC6154" w:rsidRPr="00E60E10" w:rsidRDefault="00AC6154" w:rsidP="00491CF5">
            <w:pPr>
              <w:rPr>
                <w:rFonts w:cs="Arial"/>
                <w:b/>
                <w:sz w:val="20"/>
              </w:rPr>
            </w:pPr>
          </w:p>
        </w:tc>
        <w:tc>
          <w:tcPr>
            <w:tcW w:w="1388" w:type="dxa"/>
            <w:shd w:val="clear" w:color="auto" w:fill="FFFFFF"/>
          </w:tcPr>
          <w:p w14:paraId="6DECDC61" w14:textId="77777777" w:rsidR="00AC6154" w:rsidRPr="00E60E10" w:rsidRDefault="00AC6154" w:rsidP="00491CF5">
            <w:pPr>
              <w:rPr>
                <w:rFonts w:cs="Arial"/>
                <w:b/>
                <w:sz w:val="20"/>
              </w:rPr>
            </w:pPr>
          </w:p>
        </w:tc>
        <w:tc>
          <w:tcPr>
            <w:tcW w:w="1560" w:type="dxa"/>
            <w:shd w:val="clear" w:color="auto" w:fill="FFFFFF"/>
          </w:tcPr>
          <w:p w14:paraId="32CF61F6" w14:textId="77777777" w:rsidR="00AC6154" w:rsidRPr="00E60E10" w:rsidRDefault="00AC6154" w:rsidP="00491CF5">
            <w:pPr>
              <w:rPr>
                <w:rFonts w:cs="Arial"/>
                <w:b/>
                <w:sz w:val="20"/>
              </w:rPr>
            </w:pPr>
          </w:p>
        </w:tc>
        <w:tc>
          <w:tcPr>
            <w:tcW w:w="4673" w:type="dxa"/>
            <w:shd w:val="clear" w:color="auto" w:fill="FFFFFF"/>
          </w:tcPr>
          <w:p w14:paraId="58EDE36C" w14:textId="77777777" w:rsidR="00AC6154" w:rsidRPr="00E60E10" w:rsidRDefault="00AC6154" w:rsidP="00491CF5">
            <w:pPr>
              <w:rPr>
                <w:rFonts w:cs="Arial"/>
                <w:b/>
                <w:sz w:val="20"/>
              </w:rPr>
            </w:pPr>
          </w:p>
        </w:tc>
      </w:tr>
      <w:tr w:rsidR="00491CF5" w:rsidRPr="00491CF5" w14:paraId="76022022" w14:textId="77777777" w:rsidTr="00491CF5">
        <w:tc>
          <w:tcPr>
            <w:tcW w:w="3114" w:type="dxa"/>
            <w:shd w:val="clear" w:color="auto" w:fill="FFFFFF"/>
          </w:tcPr>
          <w:p w14:paraId="14E2C3FB" w14:textId="77777777" w:rsidR="00AC6154" w:rsidRPr="00E60E10" w:rsidRDefault="00AC6154" w:rsidP="00491CF5">
            <w:pPr>
              <w:spacing w:line="276" w:lineRule="auto"/>
              <w:rPr>
                <w:rFonts w:cs="Arial"/>
                <w:b/>
                <w:color w:val="000000"/>
                <w:sz w:val="20"/>
              </w:rPr>
            </w:pPr>
            <w:r w:rsidRPr="00E60E10">
              <w:rPr>
                <w:rFonts w:cs="Arial"/>
                <w:b/>
                <w:color w:val="000000"/>
                <w:sz w:val="20"/>
              </w:rPr>
              <w:t>Emergency lights checked?</w:t>
            </w:r>
          </w:p>
        </w:tc>
        <w:tc>
          <w:tcPr>
            <w:tcW w:w="1276" w:type="dxa"/>
            <w:shd w:val="clear" w:color="auto" w:fill="auto"/>
          </w:tcPr>
          <w:p w14:paraId="5A853B37" w14:textId="77777777" w:rsidR="00AC6154" w:rsidRPr="00E60E10" w:rsidRDefault="00AC6154" w:rsidP="00491CF5">
            <w:pPr>
              <w:rPr>
                <w:rFonts w:cs="Arial"/>
                <w:b/>
                <w:sz w:val="20"/>
              </w:rPr>
            </w:pPr>
          </w:p>
        </w:tc>
        <w:tc>
          <w:tcPr>
            <w:tcW w:w="992" w:type="dxa"/>
            <w:shd w:val="clear" w:color="auto" w:fill="auto"/>
          </w:tcPr>
          <w:p w14:paraId="443D8E50" w14:textId="77777777" w:rsidR="00AC6154" w:rsidRPr="00E60E10" w:rsidRDefault="00AC6154" w:rsidP="00491CF5">
            <w:pPr>
              <w:rPr>
                <w:rFonts w:cs="Arial"/>
                <w:b/>
                <w:sz w:val="20"/>
              </w:rPr>
            </w:pPr>
          </w:p>
        </w:tc>
        <w:tc>
          <w:tcPr>
            <w:tcW w:w="1853" w:type="dxa"/>
            <w:shd w:val="clear" w:color="auto" w:fill="FFFFFF"/>
          </w:tcPr>
          <w:p w14:paraId="08896B08" w14:textId="77777777" w:rsidR="00AC6154" w:rsidRPr="00E60E10" w:rsidRDefault="00AC6154" w:rsidP="00491CF5">
            <w:pPr>
              <w:rPr>
                <w:rFonts w:cs="Arial"/>
                <w:b/>
                <w:sz w:val="20"/>
              </w:rPr>
            </w:pPr>
          </w:p>
        </w:tc>
        <w:tc>
          <w:tcPr>
            <w:tcW w:w="1388" w:type="dxa"/>
            <w:shd w:val="clear" w:color="auto" w:fill="FFFFFF"/>
          </w:tcPr>
          <w:p w14:paraId="1ADBCED3" w14:textId="77777777" w:rsidR="00AC6154" w:rsidRPr="00E60E10" w:rsidRDefault="00AC6154" w:rsidP="00491CF5">
            <w:pPr>
              <w:rPr>
                <w:rFonts w:cs="Arial"/>
                <w:b/>
                <w:sz w:val="20"/>
              </w:rPr>
            </w:pPr>
          </w:p>
        </w:tc>
        <w:tc>
          <w:tcPr>
            <w:tcW w:w="1560" w:type="dxa"/>
            <w:shd w:val="clear" w:color="auto" w:fill="FFFFFF"/>
          </w:tcPr>
          <w:p w14:paraId="7D9A41FA" w14:textId="77777777" w:rsidR="00AC6154" w:rsidRPr="00E60E10" w:rsidRDefault="00AC6154" w:rsidP="00491CF5">
            <w:pPr>
              <w:rPr>
                <w:rFonts w:cs="Arial"/>
                <w:b/>
                <w:sz w:val="20"/>
              </w:rPr>
            </w:pPr>
          </w:p>
        </w:tc>
        <w:tc>
          <w:tcPr>
            <w:tcW w:w="4673" w:type="dxa"/>
            <w:shd w:val="clear" w:color="auto" w:fill="FFFFFF"/>
          </w:tcPr>
          <w:p w14:paraId="21E1FF0B" w14:textId="77777777" w:rsidR="00AC6154" w:rsidRPr="00E60E10" w:rsidRDefault="00AC6154" w:rsidP="00491CF5">
            <w:pPr>
              <w:rPr>
                <w:rFonts w:cs="Arial"/>
                <w:b/>
                <w:sz w:val="20"/>
              </w:rPr>
            </w:pPr>
          </w:p>
        </w:tc>
      </w:tr>
      <w:tr w:rsidR="00491CF5" w:rsidRPr="00491CF5" w14:paraId="02466C9A" w14:textId="77777777" w:rsidTr="00491CF5">
        <w:tc>
          <w:tcPr>
            <w:tcW w:w="3114" w:type="dxa"/>
            <w:shd w:val="clear" w:color="auto" w:fill="FFFFFF"/>
          </w:tcPr>
          <w:p w14:paraId="4A97C212" w14:textId="77777777" w:rsidR="00AC6154" w:rsidRPr="00E60E10" w:rsidRDefault="00AC6154" w:rsidP="00491CF5">
            <w:pPr>
              <w:spacing w:line="276" w:lineRule="auto"/>
              <w:rPr>
                <w:rFonts w:cs="Arial"/>
                <w:b/>
                <w:color w:val="000000"/>
                <w:sz w:val="20"/>
              </w:rPr>
            </w:pPr>
            <w:r w:rsidRPr="00E60E10">
              <w:rPr>
                <w:rFonts w:cs="Arial"/>
                <w:b/>
                <w:color w:val="000000"/>
                <w:sz w:val="20"/>
              </w:rPr>
              <w:t>Call points checked?</w:t>
            </w:r>
          </w:p>
        </w:tc>
        <w:tc>
          <w:tcPr>
            <w:tcW w:w="1276" w:type="dxa"/>
            <w:shd w:val="clear" w:color="auto" w:fill="auto"/>
          </w:tcPr>
          <w:p w14:paraId="3AFD00FC" w14:textId="77777777" w:rsidR="00AC6154" w:rsidRPr="00E60E10" w:rsidRDefault="00AC6154" w:rsidP="00491CF5">
            <w:pPr>
              <w:rPr>
                <w:rFonts w:cs="Arial"/>
                <w:b/>
                <w:sz w:val="20"/>
              </w:rPr>
            </w:pPr>
          </w:p>
        </w:tc>
        <w:tc>
          <w:tcPr>
            <w:tcW w:w="992" w:type="dxa"/>
            <w:shd w:val="clear" w:color="auto" w:fill="auto"/>
          </w:tcPr>
          <w:p w14:paraId="171B9239" w14:textId="77777777" w:rsidR="00AC6154" w:rsidRPr="00E60E10" w:rsidRDefault="00AC6154" w:rsidP="00491CF5">
            <w:pPr>
              <w:rPr>
                <w:rFonts w:cs="Arial"/>
                <w:b/>
                <w:sz w:val="20"/>
              </w:rPr>
            </w:pPr>
          </w:p>
        </w:tc>
        <w:tc>
          <w:tcPr>
            <w:tcW w:w="1853" w:type="dxa"/>
            <w:shd w:val="clear" w:color="auto" w:fill="FFFFFF"/>
          </w:tcPr>
          <w:p w14:paraId="17C563E9" w14:textId="77777777" w:rsidR="00AC6154" w:rsidRPr="00E60E10" w:rsidRDefault="00AC6154" w:rsidP="00491CF5">
            <w:pPr>
              <w:rPr>
                <w:rFonts w:cs="Arial"/>
                <w:b/>
                <w:sz w:val="20"/>
              </w:rPr>
            </w:pPr>
          </w:p>
        </w:tc>
        <w:tc>
          <w:tcPr>
            <w:tcW w:w="1388" w:type="dxa"/>
            <w:shd w:val="clear" w:color="auto" w:fill="FFFFFF"/>
          </w:tcPr>
          <w:p w14:paraId="0A9694E6" w14:textId="77777777" w:rsidR="00AC6154" w:rsidRPr="00E60E10" w:rsidRDefault="00AC6154" w:rsidP="00491CF5">
            <w:pPr>
              <w:rPr>
                <w:rFonts w:cs="Arial"/>
                <w:b/>
                <w:sz w:val="20"/>
              </w:rPr>
            </w:pPr>
          </w:p>
        </w:tc>
        <w:tc>
          <w:tcPr>
            <w:tcW w:w="1560" w:type="dxa"/>
            <w:shd w:val="clear" w:color="auto" w:fill="FFFFFF"/>
          </w:tcPr>
          <w:p w14:paraId="4DDAF852" w14:textId="77777777" w:rsidR="00AC6154" w:rsidRPr="00E60E10" w:rsidRDefault="00AC6154" w:rsidP="00491CF5">
            <w:pPr>
              <w:rPr>
                <w:rFonts w:cs="Arial"/>
                <w:b/>
                <w:sz w:val="20"/>
              </w:rPr>
            </w:pPr>
          </w:p>
        </w:tc>
        <w:tc>
          <w:tcPr>
            <w:tcW w:w="4673" w:type="dxa"/>
            <w:shd w:val="clear" w:color="auto" w:fill="FFFFFF"/>
          </w:tcPr>
          <w:p w14:paraId="6475478A" w14:textId="77777777" w:rsidR="00AC6154" w:rsidRPr="00E60E10" w:rsidRDefault="00AC6154" w:rsidP="00491CF5">
            <w:pPr>
              <w:rPr>
                <w:rFonts w:cs="Arial"/>
                <w:b/>
                <w:sz w:val="20"/>
              </w:rPr>
            </w:pPr>
          </w:p>
        </w:tc>
      </w:tr>
      <w:tr w:rsidR="00491CF5" w:rsidRPr="00491CF5" w14:paraId="1095463C" w14:textId="77777777" w:rsidTr="00491CF5">
        <w:tc>
          <w:tcPr>
            <w:tcW w:w="3114" w:type="dxa"/>
            <w:shd w:val="clear" w:color="auto" w:fill="FFFFFF"/>
          </w:tcPr>
          <w:p w14:paraId="62C0FFE6" w14:textId="77777777" w:rsidR="00AC6154" w:rsidRPr="00E60E10" w:rsidRDefault="00AC6154" w:rsidP="00491CF5">
            <w:pPr>
              <w:spacing w:line="276" w:lineRule="auto"/>
              <w:rPr>
                <w:rFonts w:cs="Arial"/>
                <w:b/>
                <w:color w:val="000000"/>
                <w:sz w:val="20"/>
              </w:rPr>
            </w:pPr>
            <w:r w:rsidRPr="00E60E10">
              <w:rPr>
                <w:rFonts w:cs="Arial"/>
                <w:b/>
                <w:color w:val="000000"/>
                <w:sz w:val="20"/>
              </w:rPr>
              <w:t>Means of escape, fire doors, housekeeping checked?</w:t>
            </w:r>
          </w:p>
        </w:tc>
        <w:tc>
          <w:tcPr>
            <w:tcW w:w="1276" w:type="dxa"/>
            <w:shd w:val="clear" w:color="auto" w:fill="auto"/>
          </w:tcPr>
          <w:p w14:paraId="2125FDFD" w14:textId="77777777" w:rsidR="00AC6154" w:rsidRPr="00E60E10" w:rsidRDefault="00AC6154" w:rsidP="00491CF5">
            <w:pPr>
              <w:rPr>
                <w:rFonts w:cs="Arial"/>
                <w:b/>
                <w:sz w:val="20"/>
              </w:rPr>
            </w:pPr>
          </w:p>
        </w:tc>
        <w:tc>
          <w:tcPr>
            <w:tcW w:w="992" w:type="dxa"/>
            <w:shd w:val="clear" w:color="auto" w:fill="auto"/>
          </w:tcPr>
          <w:p w14:paraId="498D9ED0" w14:textId="77777777" w:rsidR="00AC6154" w:rsidRPr="00E60E10" w:rsidRDefault="00AC6154" w:rsidP="00491CF5">
            <w:pPr>
              <w:rPr>
                <w:rFonts w:cs="Arial"/>
                <w:b/>
                <w:sz w:val="20"/>
              </w:rPr>
            </w:pPr>
          </w:p>
        </w:tc>
        <w:tc>
          <w:tcPr>
            <w:tcW w:w="1853" w:type="dxa"/>
            <w:shd w:val="clear" w:color="auto" w:fill="FFFFFF"/>
          </w:tcPr>
          <w:p w14:paraId="59126B7A" w14:textId="77777777" w:rsidR="00AC6154" w:rsidRPr="00E60E10" w:rsidRDefault="00AC6154" w:rsidP="00491CF5">
            <w:pPr>
              <w:rPr>
                <w:rFonts w:cs="Arial"/>
                <w:b/>
                <w:sz w:val="20"/>
              </w:rPr>
            </w:pPr>
          </w:p>
        </w:tc>
        <w:tc>
          <w:tcPr>
            <w:tcW w:w="1388" w:type="dxa"/>
            <w:shd w:val="clear" w:color="auto" w:fill="FFFFFF"/>
          </w:tcPr>
          <w:p w14:paraId="32B1FFF6" w14:textId="77777777" w:rsidR="00AC6154" w:rsidRPr="00E60E10" w:rsidRDefault="00AC6154" w:rsidP="00491CF5">
            <w:pPr>
              <w:rPr>
                <w:rFonts w:cs="Arial"/>
                <w:b/>
                <w:sz w:val="20"/>
              </w:rPr>
            </w:pPr>
          </w:p>
        </w:tc>
        <w:tc>
          <w:tcPr>
            <w:tcW w:w="1560" w:type="dxa"/>
            <w:shd w:val="clear" w:color="auto" w:fill="FFFFFF"/>
          </w:tcPr>
          <w:p w14:paraId="71B555A2" w14:textId="77777777" w:rsidR="00AC6154" w:rsidRPr="00E60E10" w:rsidRDefault="00AC6154" w:rsidP="00491CF5">
            <w:pPr>
              <w:rPr>
                <w:rFonts w:cs="Arial"/>
                <w:b/>
                <w:sz w:val="20"/>
              </w:rPr>
            </w:pPr>
          </w:p>
        </w:tc>
        <w:tc>
          <w:tcPr>
            <w:tcW w:w="4673" w:type="dxa"/>
            <w:shd w:val="clear" w:color="auto" w:fill="FFFFFF"/>
          </w:tcPr>
          <w:p w14:paraId="54A31CD0" w14:textId="77777777" w:rsidR="00AC6154" w:rsidRPr="00E60E10" w:rsidRDefault="00AC6154" w:rsidP="00491CF5">
            <w:pPr>
              <w:rPr>
                <w:rFonts w:cs="Arial"/>
                <w:b/>
                <w:sz w:val="20"/>
              </w:rPr>
            </w:pPr>
          </w:p>
        </w:tc>
      </w:tr>
      <w:tr w:rsidR="00491CF5" w:rsidRPr="00491CF5" w14:paraId="583E49FF" w14:textId="77777777" w:rsidTr="00491CF5">
        <w:tc>
          <w:tcPr>
            <w:tcW w:w="3114" w:type="dxa"/>
            <w:shd w:val="clear" w:color="auto" w:fill="FFFFFF"/>
          </w:tcPr>
          <w:p w14:paraId="49B42A23" w14:textId="77777777" w:rsidR="00AC6154" w:rsidRPr="00310E53" w:rsidRDefault="00AC6154" w:rsidP="00491CF5">
            <w:pPr>
              <w:spacing w:line="276" w:lineRule="auto"/>
              <w:rPr>
                <w:rFonts w:cs="Arial"/>
                <w:b/>
                <w:color w:val="000000" w:themeColor="text1"/>
                <w:sz w:val="20"/>
              </w:rPr>
            </w:pPr>
            <w:r w:rsidRPr="00310E53">
              <w:rPr>
                <w:rFonts w:cs="Arial"/>
                <w:b/>
                <w:color w:val="000000" w:themeColor="text1"/>
                <w:sz w:val="20"/>
              </w:rPr>
              <w:t>PEEPS for those that need them?</w:t>
            </w:r>
          </w:p>
        </w:tc>
        <w:tc>
          <w:tcPr>
            <w:tcW w:w="1276" w:type="dxa"/>
            <w:shd w:val="clear" w:color="auto" w:fill="auto"/>
          </w:tcPr>
          <w:p w14:paraId="1FC15F5A" w14:textId="77777777" w:rsidR="00AC6154" w:rsidRPr="00E60E10" w:rsidRDefault="00AC6154" w:rsidP="00491CF5">
            <w:pPr>
              <w:rPr>
                <w:rFonts w:cs="Arial"/>
                <w:b/>
                <w:sz w:val="20"/>
              </w:rPr>
            </w:pPr>
          </w:p>
        </w:tc>
        <w:tc>
          <w:tcPr>
            <w:tcW w:w="992" w:type="dxa"/>
            <w:shd w:val="clear" w:color="auto" w:fill="auto"/>
          </w:tcPr>
          <w:p w14:paraId="5873C2FB" w14:textId="77777777" w:rsidR="00AC6154" w:rsidRPr="00E60E10" w:rsidRDefault="00AC6154" w:rsidP="00491CF5">
            <w:pPr>
              <w:rPr>
                <w:rFonts w:cs="Arial"/>
                <w:b/>
                <w:sz w:val="20"/>
              </w:rPr>
            </w:pPr>
          </w:p>
        </w:tc>
        <w:tc>
          <w:tcPr>
            <w:tcW w:w="1853" w:type="dxa"/>
            <w:shd w:val="clear" w:color="auto" w:fill="FFFFFF"/>
          </w:tcPr>
          <w:p w14:paraId="6C0BF55E" w14:textId="77777777" w:rsidR="00AC6154" w:rsidRPr="00E60E10" w:rsidRDefault="00AC6154" w:rsidP="00491CF5">
            <w:pPr>
              <w:rPr>
                <w:rFonts w:cs="Arial"/>
                <w:b/>
                <w:sz w:val="20"/>
              </w:rPr>
            </w:pPr>
          </w:p>
        </w:tc>
        <w:tc>
          <w:tcPr>
            <w:tcW w:w="1388" w:type="dxa"/>
            <w:shd w:val="clear" w:color="auto" w:fill="FFFFFF"/>
          </w:tcPr>
          <w:p w14:paraId="21D0FD5A" w14:textId="77777777" w:rsidR="00AC6154" w:rsidRPr="00E60E10" w:rsidRDefault="00AC6154" w:rsidP="00491CF5">
            <w:pPr>
              <w:rPr>
                <w:rFonts w:cs="Arial"/>
                <w:b/>
                <w:sz w:val="20"/>
              </w:rPr>
            </w:pPr>
          </w:p>
        </w:tc>
        <w:tc>
          <w:tcPr>
            <w:tcW w:w="1560" w:type="dxa"/>
            <w:shd w:val="clear" w:color="auto" w:fill="FFFFFF"/>
          </w:tcPr>
          <w:p w14:paraId="6994363E" w14:textId="77777777" w:rsidR="00AC6154" w:rsidRPr="00E60E10" w:rsidRDefault="00AC6154" w:rsidP="00491CF5">
            <w:pPr>
              <w:rPr>
                <w:rFonts w:cs="Arial"/>
                <w:b/>
                <w:sz w:val="20"/>
              </w:rPr>
            </w:pPr>
          </w:p>
        </w:tc>
        <w:tc>
          <w:tcPr>
            <w:tcW w:w="4673" w:type="dxa"/>
            <w:shd w:val="clear" w:color="auto" w:fill="FFFFFF"/>
          </w:tcPr>
          <w:p w14:paraId="75F1CC7A" w14:textId="77777777" w:rsidR="00AC6154" w:rsidRPr="00E60E10" w:rsidRDefault="00AC6154" w:rsidP="00491CF5">
            <w:pPr>
              <w:rPr>
                <w:rFonts w:cs="Arial"/>
                <w:b/>
                <w:sz w:val="20"/>
              </w:rPr>
            </w:pPr>
          </w:p>
        </w:tc>
      </w:tr>
      <w:tr w:rsidR="00491CF5" w:rsidRPr="00491CF5" w14:paraId="19AB267B" w14:textId="77777777" w:rsidTr="00491CF5">
        <w:tc>
          <w:tcPr>
            <w:tcW w:w="3114" w:type="dxa"/>
            <w:shd w:val="clear" w:color="auto" w:fill="FFFFFF"/>
          </w:tcPr>
          <w:p w14:paraId="741061B5" w14:textId="57040CD6" w:rsidR="00491CF5" w:rsidRPr="00310E53" w:rsidRDefault="001B4547" w:rsidP="00491CF5">
            <w:pPr>
              <w:spacing w:line="276" w:lineRule="auto"/>
              <w:rPr>
                <w:rFonts w:cs="Arial"/>
                <w:b/>
                <w:color w:val="000000" w:themeColor="text1"/>
                <w:sz w:val="20"/>
              </w:rPr>
            </w:pPr>
            <w:r w:rsidRPr="00310E53">
              <w:rPr>
                <w:rFonts w:cs="Arial"/>
                <w:b/>
                <w:color w:val="000000" w:themeColor="text1"/>
                <w:sz w:val="20"/>
              </w:rPr>
              <w:t>Changes to any evacuation or Invacuation procedures recorded and communicated</w:t>
            </w:r>
          </w:p>
          <w:p w14:paraId="5C0AC4FB" w14:textId="55F00583" w:rsidR="00491CF5" w:rsidRPr="00310E53" w:rsidRDefault="00491CF5" w:rsidP="00491CF5">
            <w:pPr>
              <w:spacing w:line="276" w:lineRule="auto"/>
              <w:rPr>
                <w:rFonts w:cs="Arial"/>
                <w:b/>
                <w:color w:val="000000" w:themeColor="text1"/>
                <w:sz w:val="20"/>
              </w:rPr>
            </w:pPr>
          </w:p>
        </w:tc>
        <w:tc>
          <w:tcPr>
            <w:tcW w:w="1276" w:type="dxa"/>
            <w:shd w:val="clear" w:color="auto" w:fill="auto"/>
          </w:tcPr>
          <w:p w14:paraId="2433BF7B" w14:textId="77777777" w:rsidR="00491CF5" w:rsidRPr="00E60E10" w:rsidRDefault="00491CF5" w:rsidP="00491CF5">
            <w:pPr>
              <w:rPr>
                <w:rFonts w:cs="Arial"/>
                <w:b/>
                <w:sz w:val="20"/>
              </w:rPr>
            </w:pPr>
          </w:p>
        </w:tc>
        <w:tc>
          <w:tcPr>
            <w:tcW w:w="992" w:type="dxa"/>
            <w:shd w:val="clear" w:color="auto" w:fill="auto"/>
          </w:tcPr>
          <w:p w14:paraId="7045938B" w14:textId="77777777" w:rsidR="00491CF5" w:rsidRPr="00E60E10" w:rsidRDefault="00491CF5" w:rsidP="00491CF5">
            <w:pPr>
              <w:rPr>
                <w:rFonts w:cs="Arial"/>
                <w:b/>
                <w:sz w:val="20"/>
              </w:rPr>
            </w:pPr>
          </w:p>
        </w:tc>
        <w:tc>
          <w:tcPr>
            <w:tcW w:w="1853" w:type="dxa"/>
            <w:shd w:val="clear" w:color="auto" w:fill="FFFFFF"/>
          </w:tcPr>
          <w:p w14:paraId="383A2EBD" w14:textId="77777777" w:rsidR="00491CF5" w:rsidRPr="00E60E10" w:rsidRDefault="00491CF5" w:rsidP="00491CF5">
            <w:pPr>
              <w:rPr>
                <w:rFonts w:cs="Arial"/>
                <w:b/>
                <w:sz w:val="20"/>
              </w:rPr>
            </w:pPr>
          </w:p>
        </w:tc>
        <w:tc>
          <w:tcPr>
            <w:tcW w:w="1388" w:type="dxa"/>
            <w:shd w:val="clear" w:color="auto" w:fill="FFFFFF"/>
          </w:tcPr>
          <w:p w14:paraId="2B1FCA39" w14:textId="77777777" w:rsidR="00491CF5" w:rsidRPr="00E60E10" w:rsidRDefault="00491CF5" w:rsidP="00491CF5">
            <w:pPr>
              <w:rPr>
                <w:rFonts w:cs="Arial"/>
                <w:b/>
                <w:sz w:val="20"/>
              </w:rPr>
            </w:pPr>
          </w:p>
        </w:tc>
        <w:tc>
          <w:tcPr>
            <w:tcW w:w="1560" w:type="dxa"/>
            <w:shd w:val="clear" w:color="auto" w:fill="FFFFFF"/>
          </w:tcPr>
          <w:p w14:paraId="7D9DC412" w14:textId="77777777" w:rsidR="00491CF5" w:rsidRPr="00E60E10" w:rsidRDefault="00491CF5" w:rsidP="00491CF5">
            <w:pPr>
              <w:rPr>
                <w:rFonts w:cs="Arial"/>
                <w:b/>
                <w:sz w:val="20"/>
              </w:rPr>
            </w:pPr>
          </w:p>
        </w:tc>
        <w:tc>
          <w:tcPr>
            <w:tcW w:w="4673" w:type="dxa"/>
            <w:shd w:val="clear" w:color="auto" w:fill="FFFFFF"/>
          </w:tcPr>
          <w:p w14:paraId="2877DECD" w14:textId="77777777" w:rsidR="00491CF5" w:rsidRPr="00E60E10" w:rsidRDefault="00491CF5" w:rsidP="00491CF5">
            <w:pPr>
              <w:rPr>
                <w:rFonts w:cs="Arial"/>
                <w:b/>
                <w:sz w:val="20"/>
              </w:rPr>
            </w:pPr>
          </w:p>
        </w:tc>
      </w:tr>
      <w:tr w:rsidR="00AC6154" w:rsidRPr="00491CF5" w14:paraId="30DC82BD" w14:textId="77777777" w:rsidTr="00491CF5">
        <w:tc>
          <w:tcPr>
            <w:tcW w:w="3114" w:type="dxa"/>
            <w:shd w:val="clear" w:color="auto" w:fill="A6A6A6" w:themeFill="background1" w:themeFillShade="A6"/>
          </w:tcPr>
          <w:p w14:paraId="06E6B314" w14:textId="2CF020EB" w:rsidR="00AC6154" w:rsidRPr="00310E53" w:rsidRDefault="00AC6154" w:rsidP="00AC6154">
            <w:pPr>
              <w:rPr>
                <w:rFonts w:cs="Arial"/>
                <w:b/>
                <w:color w:val="000000" w:themeColor="text1"/>
                <w:sz w:val="20"/>
              </w:rPr>
            </w:pPr>
            <w:r w:rsidRPr="00310E53">
              <w:rPr>
                <w:rFonts w:cs="Arial"/>
                <w:b/>
                <w:color w:val="000000" w:themeColor="text1"/>
                <w:sz w:val="20"/>
              </w:rPr>
              <w:t>Compliance area and sub-topics</w:t>
            </w:r>
          </w:p>
        </w:tc>
        <w:tc>
          <w:tcPr>
            <w:tcW w:w="1276" w:type="dxa"/>
            <w:shd w:val="clear" w:color="auto" w:fill="A6A6A6" w:themeFill="background1" w:themeFillShade="A6"/>
          </w:tcPr>
          <w:p w14:paraId="5B70B578" w14:textId="132BAF0A" w:rsidR="00AC6154" w:rsidRPr="00E60E10" w:rsidRDefault="00AC6154" w:rsidP="00AC6154">
            <w:pPr>
              <w:rPr>
                <w:rFonts w:cs="Arial"/>
                <w:b/>
                <w:sz w:val="20"/>
              </w:rPr>
            </w:pPr>
            <w:r w:rsidRPr="00E60E10">
              <w:rPr>
                <w:rFonts w:cs="Arial"/>
                <w:b/>
                <w:sz w:val="20"/>
              </w:rPr>
              <w:t xml:space="preserve">DATE completed </w:t>
            </w:r>
          </w:p>
        </w:tc>
        <w:tc>
          <w:tcPr>
            <w:tcW w:w="992" w:type="dxa"/>
            <w:shd w:val="clear" w:color="auto" w:fill="A6A6A6" w:themeFill="background1" w:themeFillShade="A6"/>
          </w:tcPr>
          <w:p w14:paraId="0DE6DA0B" w14:textId="77777777" w:rsidR="00AC6154" w:rsidRPr="00E60E10" w:rsidRDefault="00AC6154" w:rsidP="00AC6154">
            <w:pPr>
              <w:rPr>
                <w:rFonts w:cs="Arial"/>
                <w:b/>
                <w:sz w:val="20"/>
              </w:rPr>
            </w:pPr>
            <w:r w:rsidRPr="00E60E10">
              <w:rPr>
                <w:rFonts w:cs="Arial"/>
                <w:b/>
                <w:sz w:val="20"/>
              </w:rPr>
              <w:t>DATE</w:t>
            </w:r>
          </w:p>
          <w:p w14:paraId="0DEEA712" w14:textId="6C478F71" w:rsidR="00AC6154" w:rsidRPr="00E60E10" w:rsidRDefault="00AC6154" w:rsidP="00AC6154">
            <w:pPr>
              <w:rPr>
                <w:rFonts w:cs="Arial"/>
                <w:b/>
                <w:sz w:val="20"/>
              </w:rPr>
            </w:pPr>
            <w:r w:rsidRPr="00E60E10">
              <w:rPr>
                <w:rFonts w:cs="Arial"/>
                <w:b/>
                <w:sz w:val="20"/>
              </w:rPr>
              <w:t>due</w:t>
            </w:r>
          </w:p>
        </w:tc>
        <w:tc>
          <w:tcPr>
            <w:tcW w:w="1853" w:type="dxa"/>
            <w:shd w:val="clear" w:color="auto" w:fill="A6A6A6" w:themeFill="background1" w:themeFillShade="A6"/>
          </w:tcPr>
          <w:p w14:paraId="178C154A" w14:textId="1056CBC7" w:rsidR="00AC6154" w:rsidRPr="00E60E10" w:rsidRDefault="00AC6154" w:rsidP="00AC6154">
            <w:pPr>
              <w:rPr>
                <w:rFonts w:cs="Arial"/>
                <w:b/>
                <w:sz w:val="20"/>
              </w:rPr>
            </w:pPr>
            <w:r w:rsidRPr="00E60E10">
              <w:rPr>
                <w:rFonts w:cs="Arial"/>
                <w:b/>
                <w:sz w:val="20"/>
              </w:rPr>
              <w:t xml:space="preserve">CONTRACTOR used by your business area </w:t>
            </w:r>
          </w:p>
        </w:tc>
        <w:tc>
          <w:tcPr>
            <w:tcW w:w="1388" w:type="dxa"/>
            <w:shd w:val="clear" w:color="auto" w:fill="A6A6A6" w:themeFill="background1" w:themeFillShade="A6"/>
          </w:tcPr>
          <w:p w14:paraId="741970C0" w14:textId="6CD45028" w:rsidR="00AC6154" w:rsidRPr="00E60E10" w:rsidRDefault="00AC6154" w:rsidP="00AC6154">
            <w:pPr>
              <w:rPr>
                <w:rFonts w:cs="Arial"/>
                <w:b/>
                <w:sz w:val="20"/>
              </w:rPr>
            </w:pPr>
            <w:r w:rsidRPr="00E60E10">
              <w:rPr>
                <w:rFonts w:cs="Arial"/>
                <w:b/>
                <w:sz w:val="20"/>
              </w:rPr>
              <w:t xml:space="preserve">PHONE No </w:t>
            </w:r>
          </w:p>
        </w:tc>
        <w:tc>
          <w:tcPr>
            <w:tcW w:w="1560" w:type="dxa"/>
            <w:shd w:val="clear" w:color="auto" w:fill="A6A6A6" w:themeFill="background1" w:themeFillShade="A6"/>
          </w:tcPr>
          <w:p w14:paraId="0F0770C9" w14:textId="2813F795" w:rsidR="00AC6154" w:rsidRPr="00E60E10" w:rsidRDefault="00AC6154" w:rsidP="00AC6154">
            <w:pPr>
              <w:rPr>
                <w:rFonts w:cs="Arial"/>
                <w:b/>
                <w:sz w:val="20"/>
              </w:rPr>
            </w:pPr>
            <w:r w:rsidRPr="00E60E10">
              <w:rPr>
                <w:rFonts w:cs="Arial"/>
                <w:b/>
                <w:sz w:val="20"/>
              </w:rPr>
              <w:t xml:space="preserve">HOW OFTEN does task need completing  </w:t>
            </w:r>
          </w:p>
        </w:tc>
        <w:tc>
          <w:tcPr>
            <w:tcW w:w="4673" w:type="dxa"/>
            <w:shd w:val="clear" w:color="auto" w:fill="A6A6A6" w:themeFill="background1" w:themeFillShade="A6"/>
          </w:tcPr>
          <w:p w14:paraId="210DDC15" w14:textId="77777777" w:rsidR="00AC6154" w:rsidRPr="00E60E10" w:rsidRDefault="00AC6154" w:rsidP="00AC6154">
            <w:pPr>
              <w:rPr>
                <w:rFonts w:cs="Arial"/>
                <w:b/>
                <w:sz w:val="20"/>
              </w:rPr>
            </w:pPr>
            <w:r w:rsidRPr="00E60E10">
              <w:rPr>
                <w:rFonts w:cs="Arial"/>
                <w:b/>
                <w:sz w:val="20"/>
              </w:rPr>
              <w:t>REMARKS</w:t>
            </w:r>
          </w:p>
          <w:p w14:paraId="2BC0DA03" w14:textId="77777777" w:rsidR="00AC6154" w:rsidRPr="00E60E10" w:rsidRDefault="00AC6154" w:rsidP="00AC6154">
            <w:pPr>
              <w:pStyle w:val="ListParagraph"/>
              <w:numPr>
                <w:ilvl w:val="0"/>
                <w:numId w:val="15"/>
              </w:numPr>
              <w:rPr>
                <w:rFonts w:cs="Arial"/>
                <w:b/>
                <w:sz w:val="20"/>
              </w:rPr>
            </w:pPr>
            <w:r w:rsidRPr="00E60E10">
              <w:rPr>
                <w:rFonts w:cs="Arial"/>
                <w:b/>
                <w:sz w:val="20"/>
              </w:rPr>
              <w:t>why there might be any delay</w:t>
            </w:r>
          </w:p>
          <w:p w14:paraId="2B7E8C63" w14:textId="20786A67" w:rsidR="00AC6154" w:rsidRPr="00E60E10" w:rsidRDefault="00AC6154" w:rsidP="00AC6154">
            <w:pPr>
              <w:rPr>
                <w:rFonts w:cs="Arial"/>
                <w:b/>
                <w:sz w:val="20"/>
              </w:rPr>
            </w:pPr>
            <w:r w:rsidRPr="00E60E10">
              <w:rPr>
                <w:rFonts w:cs="Arial"/>
                <w:b/>
                <w:sz w:val="20"/>
              </w:rPr>
              <w:t>action to be taken prior to site reopening</w:t>
            </w:r>
          </w:p>
        </w:tc>
      </w:tr>
      <w:tr w:rsidR="00AC6154" w:rsidRPr="00491CF5" w14:paraId="4FA6DAA9" w14:textId="77777777" w:rsidTr="00AC6154">
        <w:tc>
          <w:tcPr>
            <w:tcW w:w="14856" w:type="dxa"/>
            <w:gridSpan w:val="7"/>
            <w:shd w:val="clear" w:color="auto" w:fill="FFFFFF"/>
          </w:tcPr>
          <w:p w14:paraId="68A9A835" w14:textId="77777777" w:rsidR="00AC6154" w:rsidRPr="00310E53" w:rsidRDefault="00AC6154" w:rsidP="00491CF5">
            <w:pPr>
              <w:spacing w:line="276" w:lineRule="auto"/>
              <w:jc w:val="center"/>
              <w:rPr>
                <w:rFonts w:cs="Arial"/>
                <w:b/>
                <w:color w:val="000000" w:themeColor="text1"/>
                <w:sz w:val="20"/>
              </w:rPr>
            </w:pPr>
            <w:r w:rsidRPr="00310E53">
              <w:rPr>
                <w:rFonts w:cs="Arial"/>
                <w:b/>
                <w:color w:val="000000" w:themeColor="text1"/>
                <w:sz w:val="20"/>
              </w:rPr>
              <w:t>Building condition visual check</w:t>
            </w:r>
          </w:p>
        </w:tc>
      </w:tr>
      <w:tr w:rsidR="00AC6154" w:rsidRPr="00491CF5" w14:paraId="24949E5A" w14:textId="77777777" w:rsidTr="00491CF5">
        <w:tc>
          <w:tcPr>
            <w:tcW w:w="3114" w:type="dxa"/>
            <w:shd w:val="clear" w:color="auto" w:fill="FFFFFF"/>
          </w:tcPr>
          <w:p w14:paraId="4F1F6454" w14:textId="77777777" w:rsidR="00AC6154" w:rsidRPr="00310E53" w:rsidRDefault="00AC6154" w:rsidP="00491CF5">
            <w:pPr>
              <w:spacing w:line="276" w:lineRule="auto"/>
              <w:rPr>
                <w:rFonts w:cs="Arial"/>
                <w:b/>
                <w:color w:val="000000" w:themeColor="text1"/>
                <w:sz w:val="20"/>
              </w:rPr>
            </w:pPr>
            <w:r w:rsidRPr="00310E53">
              <w:rPr>
                <w:rFonts w:cs="Arial"/>
                <w:b/>
                <w:color w:val="000000" w:themeColor="text1"/>
                <w:sz w:val="20"/>
              </w:rPr>
              <w:t>Internal completed, findings recorded, and issues acted upon?</w:t>
            </w:r>
          </w:p>
        </w:tc>
        <w:tc>
          <w:tcPr>
            <w:tcW w:w="1276" w:type="dxa"/>
            <w:shd w:val="clear" w:color="auto" w:fill="auto"/>
          </w:tcPr>
          <w:p w14:paraId="0258C9AE" w14:textId="77777777" w:rsidR="00AC6154" w:rsidRPr="00E60E10" w:rsidRDefault="00AC6154" w:rsidP="00AC6154">
            <w:pPr>
              <w:rPr>
                <w:rFonts w:cs="Arial"/>
                <w:b/>
                <w:sz w:val="20"/>
              </w:rPr>
            </w:pPr>
          </w:p>
        </w:tc>
        <w:tc>
          <w:tcPr>
            <w:tcW w:w="992" w:type="dxa"/>
            <w:shd w:val="clear" w:color="auto" w:fill="auto"/>
          </w:tcPr>
          <w:p w14:paraId="233DBF8D" w14:textId="77777777" w:rsidR="00AC6154" w:rsidRPr="00E60E10" w:rsidRDefault="00AC6154" w:rsidP="00AC6154">
            <w:pPr>
              <w:rPr>
                <w:rFonts w:cs="Arial"/>
                <w:b/>
                <w:sz w:val="20"/>
              </w:rPr>
            </w:pPr>
          </w:p>
        </w:tc>
        <w:tc>
          <w:tcPr>
            <w:tcW w:w="1853" w:type="dxa"/>
            <w:shd w:val="clear" w:color="auto" w:fill="FFFFFF"/>
          </w:tcPr>
          <w:p w14:paraId="12EA4591" w14:textId="77777777" w:rsidR="00AC6154" w:rsidRPr="00E60E10" w:rsidRDefault="00AC6154" w:rsidP="00AC6154">
            <w:pPr>
              <w:rPr>
                <w:rFonts w:cs="Arial"/>
                <w:b/>
                <w:sz w:val="20"/>
              </w:rPr>
            </w:pPr>
          </w:p>
        </w:tc>
        <w:tc>
          <w:tcPr>
            <w:tcW w:w="1388" w:type="dxa"/>
            <w:shd w:val="clear" w:color="auto" w:fill="FFFFFF"/>
          </w:tcPr>
          <w:p w14:paraId="407B7EC7" w14:textId="77777777" w:rsidR="00AC6154" w:rsidRPr="00E60E10" w:rsidRDefault="00AC6154" w:rsidP="00AC6154">
            <w:pPr>
              <w:rPr>
                <w:rFonts w:cs="Arial"/>
                <w:b/>
                <w:sz w:val="20"/>
              </w:rPr>
            </w:pPr>
          </w:p>
        </w:tc>
        <w:tc>
          <w:tcPr>
            <w:tcW w:w="1560" w:type="dxa"/>
            <w:shd w:val="clear" w:color="auto" w:fill="FFFFFF"/>
          </w:tcPr>
          <w:p w14:paraId="5CBB6D7C" w14:textId="77777777" w:rsidR="00AC6154" w:rsidRPr="00E60E10" w:rsidRDefault="00AC6154" w:rsidP="00AC6154">
            <w:pPr>
              <w:rPr>
                <w:rFonts w:cs="Arial"/>
                <w:b/>
                <w:sz w:val="20"/>
              </w:rPr>
            </w:pPr>
          </w:p>
        </w:tc>
        <w:tc>
          <w:tcPr>
            <w:tcW w:w="4673" w:type="dxa"/>
            <w:shd w:val="clear" w:color="auto" w:fill="FFFFFF"/>
          </w:tcPr>
          <w:p w14:paraId="1D641C0B" w14:textId="77777777" w:rsidR="00AC6154" w:rsidRPr="00E60E10" w:rsidRDefault="00AC6154" w:rsidP="00AC6154">
            <w:pPr>
              <w:rPr>
                <w:rFonts w:cs="Arial"/>
                <w:b/>
                <w:sz w:val="20"/>
              </w:rPr>
            </w:pPr>
          </w:p>
        </w:tc>
      </w:tr>
      <w:tr w:rsidR="00AC6154" w:rsidRPr="00491CF5" w14:paraId="2F02154F" w14:textId="77777777" w:rsidTr="00491CF5">
        <w:tc>
          <w:tcPr>
            <w:tcW w:w="3114" w:type="dxa"/>
            <w:shd w:val="clear" w:color="auto" w:fill="FFFFFF"/>
          </w:tcPr>
          <w:p w14:paraId="748B99B1" w14:textId="77777777" w:rsidR="00AC6154" w:rsidRPr="00310E53" w:rsidRDefault="00AC6154" w:rsidP="00491CF5">
            <w:pPr>
              <w:spacing w:line="276" w:lineRule="auto"/>
              <w:rPr>
                <w:rFonts w:cs="Arial"/>
                <w:b/>
                <w:color w:val="000000" w:themeColor="text1"/>
                <w:sz w:val="20"/>
              </w:rPr>
            </w:pPr>
            <w:r w:rsidRPr="00310E53">
              <w:rPr>
                <w:rFonts w:cs="Arial"/>
                <w:b/>
                <w:color w:val="000000" w:themeColor="text1"/>
                <w:sz w:val="20"/>
              </w:rPr>
              <w:t>External completed, findings recorded and acted upon?</w:t>
            </w:r>
          </w:p>
        </w:tc>
        <w:tc>
          <w:tcPr>
            <w:tcW w:w="1276" w:type="dxa"/>
            <w:shd w:val="clear" w:color="auto" w:fill="auto"/>
          </w:tcPr>
          <w:p w14:paraId="2A940194" w14:textId="77777777" w:rsidR="00AC6154" w:rsidRPr="00E60E10" w:rsidRDefault="00AC6154" w:rsidP="00AC6154">
            <w:pPr>
              <w:rPr>
                <w:rFonts w:cs="Arial"/>
                <w:b/>
                <w:sz w:val="20"/>
              </w:rPr>
            </w:pPr>
          </w:p>
        </w:tc>
        <w:tc>
          <w:tcPr>
            <w:tcW w:w="992" w:type="dxa"/>
            <w:shd w:val="clear" w:color="auto" w:fill="auto"/>
          </w:tcPr>
          <w:p w14:paraId="0B0D625C" w14:textId="77777777" w:rsidR="00AC6154" w:rsidRPr="00E60E10" w:rsidRDefault="00AC6154" w:rsidP="00AC6154">
            <w:pPr>
              <w:rPr>
                <w:rFonts w:cs="Arial"/>
                <w:b/>
                <w:sz w:val="20"/>
              </w:rPr>
            </w:pPr>
          </w:p>
        </w:tc>
        <w:tc>
          <w:tcPr>
            <w:tcW w:w="1853" w:type="dxa"/>
            <w:shd w:val="clear" w:color="auto" w:fill="FFFFFF"/>
          </w:tcPr>
          <w:p w14:paraId="1B8323DD" w14:textId="77777777" w:rsidR="00AC6154" w:rsidRPr="00E60E10" w:rsidRDefault="00AC6154" w:rsidP="00AC6154">
            <w:pPr>
              <w:rPr>
                <w:rFonts w:cs="Arial"/>
                <w:b/>
                <w:sz w:val="20"/>
              </w:rPr>
            </w:pPr>
          </w:p>
        </w:tc>
        <w:tc>
          <w:tcPr>
            <w:tcW w:w="1388" w:type="dxa"/>
            <w:shd w:val="clear" w:color="auto" w:fill="FFFFFF"/>
          </w:tcPr>
          <w:p w14:paraId="110390DB" w14:textId="77777777" w:rsidR="00AC6154" w:rsidRPr="00E60E10" w:rsidRDefault="00AC6154" w:rsidP="00AC6154">
            <w:pPr>
              <w:rPr>
                <w:rFonts w:cs="Arial"/>
                <w:b/>
                <w:sz w:val="20"/>
              </w:rPr>
            </w:pPr>
          </w:p>
        </w:tc>
        <w:tc>
          <w:tcPr>
            <w:tcW w:w="1560" w:type="dxa"/>
            <w:shd w:val="clear" w:color="auto" w:fill="FFFFFF"/>
          </w:tcPr>
          <w:p w14:paraId="50D8E48B" w14:textId="77777777" w:rsidR="00AC6154" w:rsidRPr="00E60E10" w:rsidRDefault="00AC6154" w:rsidP="00AC6154">
            <w:pPr>
              <w:rPr>
                <w:rFonts w:cs="Arial"/>
                <w:b/>
                <w:sz w:val="20"/>
              </w:rPr>
            </w:pPr>
          </w:p>
        </w:tc>
        <w:tc>
          <w:tcPr>
            <w:tcW w:w="4673" w:type="dxa"/>
            <w:shd w:val="clear" w:color="auto" w:fill="FFFFFF"/>
          </w:tcPr>
          <w:p w14:paraId="2BC4912C" w14:textId="77777777" w:rsidR="00AC6154" w:rsidRPr="00E60E10" w:rsidRDefault="00AC6154" w:rsidP="00AC6154">
            <w:pPr>
              <w:rPr>
                <w:rFonts w:cs="Arial"/>
                <w:b/>
                <w:sz w:val="20"/>
              </w:rPr>
            </w:pPr>
          </w:p>
        </w:tc>
      </w:tr>
      <w:tr w:rsidR="00AC6154" w:rsidRPr="00491CF5" w14:paraId="18C5FA85" w14:textId="77777777" w:rsidTr="00491CF5">
        <w:tc>
          <w:tcPr>
            <w:tcW w:w="14856" w:type="dxa"/>
            <w:gridSpan w:val="7"/>
            <w:shd w:val="clear" w:color="auto" w:fill="FFFFFF"/>
          </w:tcPr>
          <w:p w14:paraId="7FFC9AA7" w14:textId="1234555E" w:rsidR="00AC6154" w:rsidRPr="00310E53" w:rsidRDefault="00AC6154" w:rsidP="00491CF5">
            <w:pPr>
              <w:spacing w:line="276" w:lineRule="auto"/>
              <w:jc w:val="center"/>
              <w:rPr>
                <w:rFonts w:cs="Arial"/>
                <w:b/>
                <w:color w:val="000000" w:themeColor="text1"/>
                <w:sz w:val="20"/>
              </w:rPr>
            </w:pPr>
            <w:r w:rsidRPr="00310E53">
              <w:rPr>
                <w:rFonts w:cs="Arial"/>
                <w:b/>
                <w:color w:val="000000" w:themeColor="text1"/>
                <w:sz w:val="20"/>
              </w:rPr>
              <w:t>Electrical safety</w:t>
            </w:r>
          </w:p>
        </w:tc>
      </w:tr>
      <w:tr w:rsidR="00AC6154" w:rsidRPr="00491CF5" w14:paraId="10599C5E" w14:textId="77777777" w:rsidTr="00491CF5">
        <w:tc>
          <w:tcPr>
            <w:tcW w:w="3114" w:type="dxa"/>
            <w:shd w:val="clear" w:color="auto" w:fill="FFFFFF"/>
          </w:tcPr>
          <w:p w14:paraId="30215A5D" w14:textId="77777777" w:rsidR="00AC6154" w:rsidRPr="00310E53" w:rsidRDefault="00AC6154" w:rsidP="00491CF5">
            <w:pPr>
              <w:spacing w:line="276" w:lineRule="auto"/>
              <w:rPr>
                <w:rFonts w:cs="Arial"/>
                <w:b/>
                <w:color w:val="000000" w:themeColor="text1"/>
                <w:sz w:val="20"/>
              </w:rPr>
            </w:pPr>
            <w:r w:rsidRPr="00310E53">
              <w:rPr>
                <w:rFonts w:cs="Arial"/>
                <w:b/>
                <w:color w:val="000000" w:themeColor="text1"/>
                <w:sz w:val="20"/>
              </w:rPr>
              <w:t>PAT testing up to date?</w:t>
            </w:r>
          </w:p>
          <w:p w14:paraId="287151AD" w14:textId="67857595" w:rsidR="001B4547" w:rsidRPr="00310E53" w:rsidRDefault="002846B2" w:rsidP="00491CF5">
            <w:pPr>
              <w:spacing w:line="276" w:lineRule="auto"/>
              <w:rPr>
                <w:rFonts w:cs="Arial"/>
                <w:b/>
                <w:color w:val="000000" w:themeColor="text1"/>
                <w:sz w:val="20"/>
              </w:rPr>
            </w:pPr>
            <w:hyperlink r:id="rId18" w:history="1">
              <w:r w:rsidR="001B4547" w:rsidRPr="00310E53">
                <w:rPr>
                  <w:rStyle w:val="Hyperlink"/>
                  <w:rFonts w:cs="Arial"/>
                  <w:b/>
                  <w:color w:val="000000" w:themeColor="text1"/>
                  <w:sz w:val="20"/>
                </w:rPr>
                <w:t>HSE Guidance</w:t>
              </w:r>
            </w:hyperlink>
          </w:p>
        </w:tc>
        <w:tc>
          <w:tcPr>
            <w:tcW w:w="1276" w:type="dxa"/>
            <w:shd w:val="clear" w:color="auto" w:fill="auto"/>
          </w:tcPr>
          <w:p w14:paraId="1E57187D" w14:textId="77777777" w:rsidR="00AC6154" w:rsidRPr="00E60E10" w:rsidRDefault="00AC6154" w:rsidP="00AC6154">
            <w:pPr>
              <w:rPr>
                <w:rFonts w:cs="Arial"/>
                <w:b/>
                <w:sz w:val="20"/>
              </w:rPr>
            </w:pPr>
          </w:p>
        </w:tc>
        <w:tc>
          <w:tcPr>
            <w:tcW w:w="992" w:type="dxa"/>
            <w:shd w:val="clear" w:color="auto" w:fill="auto"/>
          </w:tcPr>
          <w:p w14:paraId="0E53478F" w14:textId="77777777" w:rsidR="00AC6154" w:rsidRPr="00E60E10" w:rsidRDefault="00AC6154" w:rsidP="00AC6154">
            <w:pPr>
              <w:rPr>
                <w:rFonts w:cs="Arial"/>
                <w:b/>
                <w:sz w:val="20"/>
              </w:rPr>
            </w:pPr>
          </w:p>
        </w:tc>
        <w:tc>
          <w:tcPr>
            <w:tcW w:w="1853" w:type="dxa"/>
            <w:shd w:val="clear" w:color="auto" w:fill="FFFFFF"/>
          </w:tcPr>
          <w:p w14:paraId="2BECEBC1" w14:textId="77777777" w:rsidR="00AC6154" w:rsidRPr="00E60E10" w:rsidRDefault="00AC6154" w:rsidP="00AC6154">
            <w:pPr>
              <w:rPr>
                <w:rFonts w:cs="Arial"/>
                <w:b/>
                <w:sz w:val="20"/>
              </w:rPr>
            </w:pPr>
          </w:p>
        </w:tc>
        <w:tc>
          <w:tcPr>
            <w:tcW w:w="1388" w:type="dxa"/>
            <w:shd w:val="clear" w:color="auto" w:fill="FFFFFF"/>
          </w:tcPr>
          <w:p w14:paraId="3B1D046F" w14:textId="77777777" w:rsidR="00AC6154" w:rsidRPr="00E60E10" w:rsidRDefault="00AC6154" w:rsidP="00AC6154">
            <w:pPr>
              <w:rPr>
                <w:rFonts w:cs="Arial"/>
                <w:b/>
                <w:sz w:val="20"/>
              </w:rPr>
            </w:pPr>
          </w:p>
        </w:tc>
        <w:tc>
          <w:tcPr>
            <w:tcW w:w="1560" w:type="dxa"/>
            <w:shd w:val="clear" w:color="auto" w:fill="FFFFFF"/>
          </w:tcPr>
          <w:p w14:paraId="633FEE70" w14:textId="77777777" w:rsidR="00AC6154" w:rsidRPr="00E60E10" w:rsidRDefault="00AC6154" w:rsidP="00AC6154">
            <w:pPr>
              <w:rPr>
                <w:rFonts w:cs="Arial"/>
                <w:b/>
                <w:sz w:val="20"/>
              </w:rPr>
            </w:pPr>
          </w:p>
        </w:tc>
        <w:tc>
          <w:tcPr>
            <w:tcW w:w="4673" w:type="dxa"/>
            <w:shd w:val="clear" w:color="auto" w:fill="FFFFFF"/>
          </w:tcPr>
          <w:p w14:paraId="26AB2FE8" w14:textId="77777777" w:rsidR="00AC6154" w:rsidRPr="00E60E10" w:rsidRDefault="00AC6154" w:rsidP="00AC6154">
            <w:pPr>
              <w:rPr>
                <w:rFonts w:cs="Arial"/>
                <w:b/>
                <w:sz w:val="20"/>
              </w:rPr>
            </w:pPr>
          </w:p>
        </w:tc>
      </w:tr>
      <w:tr w:rsidR="00AC6154" w:rsidRPr="00491CF5" w14:paraId="656E8EAC" w14:textId="77777777" w:rsidTr="00491CF5">
        <w:tc>
          <w:tcPr>
            <w:tcW w:w="3114" w:type="dxa"/>
            <w:shd w:val="clear" w:color="auto" w:fill="FFFFFF"/>
          </w:tcPr>
          <w:p w14:paraId="4ECD7858" w14:textId="77777777" w:rsidR="00AC6154" w:rsidRPr="00310E53" w:rsidRDefault="00AC6154" w:rsidP="00491CF5">
            <w:pPr>
              <w:spacing w:line="276" w:lineRule="auto"/>
              <w:rPr>
                <w:rFonts w:cs="Arial"/>
                <w:b/>
                <w:color w:val="000000" w:themeColor="text1"/>
                <w:sz w:val="20"/>
              </w:rPr>
            </w:pPr>
            <w:r w:rsidRPr="00310E53">
              <w:rPr>
                <w:rFonts w:cs="Arial"/>
                <w:b/>
                <w:color w:val="000000" w:themeColor="text1"/>
                <w:sz w:val="20"/>
              </w:rPr>
              <w:t>Fixed appliance tests up to date?</w:t>
            </w:r>
          </w:p>
          <w:p w14:paraId="107AF3D4" w14:textId="22A9B899" w:rsidR="001B4547" w:rsidRPr="00310E53" w:rsidRDefault="002846B2" w:rsidP="00491CF5">
            <w:pPr>
              <w:spacing w:line="276" w:lineRule="auto"/>
              <w:rPr>
                <w:rFonts w:cs="Arial"/>
                <w:b/>
                <w:color w:val="000000" w:themeColor="text1"/>
                <w:sz w:val="20"/>
              </w:rPr>
            </w:pPr>
            <w:hyperlink r:id="rId19" w:history="1">
              <w:r w:rsidR="001B4547" w:rsidRPr="00310E53">
                <w:rPr>
                  <w:rStyle w:val="Hyperlink"/>
                  <w:rFonts w:cs="Arial"/>
                  <w:b/>
                  <w:color w:val="000000" w:themeColor="text1"/>
                  <w:sz w:val="20"/>
                </w:rPr>
                <w:t>Guidance</w:t>
              </w:r>
            </w:hyperlink>
          </w:p>
        </w:tc>
        <w:tc>
          <w:tcPr>
            <w:tcW w:w="1276" w:type="dxa"/>
            <w:shd w:val="clear" w:color="auto" w:fill="auto"/>
          </w:tcPr>
          <w:p w14:paraId="57E8D84B" w14:textId="77777777" w:rsidR="00AC6154" w:rsidRPr="00E60E10" w:rsidRDefault="00AC6154" w:rsidP="00AC6154">
            <w:pPr>
              <w:rPr>
                <w:rFonts w:cs="Arial"/>
                <w:b/>
                <w:sz w:val="20"/>
              </w:rPr>
            </w:pPr>
          </w:p>
        </w:tc>
        <w:tc>
          <w:tcPr>
            <w:tcW w:w="992" w:type="dxa"/>
            <w:shd w:val="clear" w:color="auto" w:fill="auto"/>
          </w:tcPr>
          <w:p w14:paraId="1ABE8BA4" w14:textId="77777777" w:rsidR="00AC6154" w:rsidRPr="00E60E10" w:rsidRDefault="00AC6154" w:rsidP="00AC6154">
            <w:pPr>
              <w:rPr>
                <w:rFonts w:cs="Arial"/>
                <w:b/>
                <w:sz w:val="20"/>
              </w:rPr>
            </w:pPr>
          </w:p>
        </w:tc>
        <w:tc>
          <w:tcPr>
            <w:tcW w:w="1853" w:type="dxa"/>
            <w:shd w:val="clear" w:color="auto" w:fill="FFFFFF"/>
          </w:tcPr>
          <w:p w14:paraId="1AFFD69E" w14:textId="77777777" w:rsidR="00AC6154" w:rsidRPr="00E60E10" w:rsidRDefault="00AC6154" w:rsidP="00AC6154">
            <w:pPr>
              <w:rPr>
                <w:rFonts w:cs="Arial"/>
                <w:b/>
                <w:sz w:val="20"/>
              </w:rPr>
            </w:pPr>
          </w:p>
        </w:tc>
        <w:tc>
          <w:tcPr>
            <w:tcW w:w="1388" w:type="dxa"/>
            <w:shd w:val="clear" w:color="auto" w:fill="FFFFFF"/>
          </w:tcPr>
          <w:p w14:paraId="63D91C2D" w14:textId="77777777" w:rsidR="00AC6154" w:rsidRPr="00E60E10" w:rsidRDefault="00AC6154" w:rsidP="00AC6154">
            <w:pPr>
              <w:rPr>
                <w:rFonts w:cs="Arial"/>
                <w:b/>
                <w:sz w:val="20"/>
              </w:rPr>
            </w:pPr>
          </w:p>
        </w:tc>
        <w:tc>
          <w:tcPr>
            <w:tcW w:w="1560" w:type="dxa"/>
            <w:shd w:val="clear" w:color="auto" w:fill="FFFFFF"/>
          </w:tcPr>
          <w:p w14:paraId="1B1ACDB5" w14:textId="77777777" w:rsidR="00AC6154" w:rsidRPr="00E60E10" w:rsidRDefault="00AC6154" w:rsidP="00AC6154">
            <w:pPr>
              <w:rPr>
                <w:rFonts w:cs="Arial"/>
                <w:b/>
                <w:sz w:val="20"/>
              </w:rPr>
            </w:pPr>
          </w:p>
        </w:tc>
        <w:tc>
          <w:tcPr>
            <w:tcW w:w="4673" w:type="dxa"/>
            <w:shd w:val="clear" w:color="auto" w:fill="FFFFFF"/>
          </w:tcPr>
          <w:p w14:paraId="6E5246AF" w14:textId="77777777" w:rsidR="00AC6154" w:rsidRPr="00E60E10" w:rsidRDefault="00AC6154" w:rsidP="00AC6154">
            <w:pPr>
              <w:rPr>
                <w:rFonts w:cs="Arial"/>
                <w:b/>
                <w:sz w:val="20"/>
              </w:rPr>
            </w:pPr>
          </w:p>
        </w:tc>
      </w:tr>
      <w:tr w:rsidR="00AC6154" w:rsidRPr="00491CF5" w14:paraId="291950DA" w14:textId="77777777" w:rsidTr="00491CF5">
        <w:tc>
          <w:tcPr>
            <w:tcW w:w="3114" w:type="dxa"/>
            <w:shd w:val="clear" w:color="auto" w:fill="FFFFFF"/>
          </w:tcPr>
          <w:p w14:paraId="558AD8DB" w14:textId="29CECA86" w:rsidR="00AC6154" w:rsidRPr="00310E53" w:rsidRDefault="00AC6154" w:rsidP="00491CF5">
            <w:pPr>
              <w:spacing w:line="276" w:lineRule="auto"/>
              <w:rPr>
                <w:rFonts w:cs="Arial"/>
                <w:b/>
                <w:color w:val="000000" w:themeColor="text1"/>
                <w:sz w:val="20"/>
              </w:rPr>
            </w:pPr>
            <w:r w:rsidRPr="00310E53">
              <w:rPr>
                <w:rFonts w:cs="Arial"/>
                <w:b/>
                <w:color w:val="000000" w:themeColor="text1"/>
                <w:sz w:val="20"/>
              </w:rPr>
              <w:t>Fixed wire test up to date?</w:t>
            </w:r>
          </w:p>
        </w:tc>
        <w:tc>
          <w:tcPr>
            <w:tcW w:w="1276" w:type="dxa"/>
            <w:shd w:val="clear" w:color="auto" w:fill="auto"/>
          </w:tcPr>
          <w:p w14:paraId="4AAE1D67" w14:textId="77777777" w:rsidR="00AC6154" w:rsidRPr="00E60E10" w:rsidRDefault="00AC6154" w:rsidP="00AC6154">
            <w:pPr>
              <w:rPr>
                <w:rFonts w:cs="Arial"/>
                <w:b/>
                <w:sz w:val="20"/>
              </w:rPr>
            </w:pPr>
          </w:p>
        </w:tc>
        <w:tc>
          <w:tcPr>
            <w:tcW w:w="992" w:type="dxa"/>
            <w:shd w:val="clear" w:color="auto" w:fill="auto"/>
          </w:tcPr>
          <w:p w14:paraId="14AADC13" w14:textId="77777777" w:rsidR="00AC6154" w:rsidRPr="00E60E10" w:rsidRDefault="00AC6154" w:rsidP="00AC6154">
            <w:pPr>
              <w:rPr>
                <w:rFonts w:cs="Arial"/>
                <w:b/>
                <w:sz w:val="20"/>
              </w:rPr>
            </w:pPr>
          </w:p>
        </w:tc>
        <w:tc>
          <w:tcPr>
            <w:tcW w:w="1853" w:type="dxa"/>
            <w:shd w:val="clear" w:color="auto" w:fill="FFFFFF"/>
          </w:tcPr>
          <w:p w14:paraId="79C98EB4" w14:textId="77777777" w:rsidR="00AC6154" w:rsidRPr="00E60E10" w:rsidRDefault="00AC6154" w:rsidP="00AC6154">
            <w:pPr>
              <w:rPr>
                <w:rFonts w:cs="Arial"/>
                <w:b/>
                <w:sz w:val="20"/>
              </w:rPr>
            </w:pPr>
          </w:p>
        </w:tc>
        <w:tc>
          <w:tcPr>
            <w:tcW w:w="1388" w:type="dxa"/>
            <w:shd w:val="clear" w:color="auto" w:fill="FFFFFF"/>
          </w:tcPr>
          <w:p w14:paraId="44748C5F" w14:textId="77777777" w:rsidR="00AC6154" w:rsidRPr="00E60E10" w:rsidRDefault="00AC6154" w:rsidP="00AC6154">
            <w:pPr>
              <w:rPr>
                <w:rFonts w:cs="Arial"/>
                <w:b/>
                <w:sz w:val="20"/>
              </w:rPr>
            </w:pPr>
          </w:p>
        </w:tc>
        <w:tc>
          <w:tcPr>
            <w:tcW w:w="1560" w:type="dxa"/>
            <w:shd w:val="clear" w:color="auto" w:fill="FFFFFF"/>
          </w:tcPr>
          <w:p w14:paraId="4639F174" w14:textId="77777777" w:rsidR="00AC6154" w:rsidRPr="00E60E10" w:rsidRDefault="00AC6154" w:rsidP="00AC6154">
            <w:pPr>
              <w:rPr>
                <w:rFonts w:cs="Arial"/>
                <w:b/>
                <w:sz w:val="20"/>
              </w:rPr>
            </w:pPr>
          </w:p>
        </w:tc>
        <w:tc>
          <w:tcPr>
            <w:tcW w:w="4673" w:type="dxa"/>
            <w:shd w:val="clear" w:color="auto" w:fill="FFFFFF"/>
          </w:tcPr>
          <w:p w14:paraId="37F0B9EB" w14:textId="77777777" w:rsidR="00AC6154" w:rsidRPr="00E60E10" w:rsidRDefault="00AC6154" w:rsidP="00AC6154">
            <w:pPr>
              <w:rPr>
                <w:rFonts w:cs="Arial"/>
                <w:b/>
                <w:sz w:val="20"/>
              </w:rPr>
            </w:pPr>
          </w:p>
        </w:tc>
      </w:tr>
      <w:tr w:rsidR="00AC6154" w:rsidRPr="00491CF5" w14:paraId="4C6A3CDB" w14:textId="77777777" w:rsidTr="00491CF5">
        <w:tc>
          <w:tcPr>
            <w:tcW w:w="14856" w:type="dxa"/>
            <w:gridSpan w:val="7"/>
            <w:shd w:val="clear" w:color="auto" w:fill="FFFFFF"/>
          </w:tcPr>
          <w:p w14:paraId="6FB9F7F4" w14:textId="374FE01F" w:rsidR="00AC6154" w:rsidRPr="00310E53" w:rsidRDefault="00AC6154" w:rsidP="00491CF5">
            <w:pPr>
              <w:spacing w:line="276" w:lineRule="auto"/>
              <w:jc w:val="center"/>
              <w:rPr>
                <w:rFonts w:cs="Arial"/>
                <w:b/>
                <w:color w:val="000000" w:themeColor="text1"/>
                <w:sz w:val="20"/>
              </w:rPr>
            </w:pPr>
            <w:r w:rsidRPr="00310E53">
              <w:rPr>
                <w:rFonts w:cs="Arial"/>
                <w:b/>
                <w:color w:val="000000" w:themeColor="text1"/>
                <w:sz w:val="20"/>
              </w:rPr>
              <w:t>Gas Safety</w:t>
            </w:r>
          </w:p>
        </w:tc>
      </w:tr>
      <w:tr w:rsidR="00AC6154" w:rsidRPr="00491CF5" w14:paraId="2E1A686B" w14:textId="77777777" w:rsidTr="00491CF5">
        <w:tc>
          <w:tcPr>
            <w:tcW w:w="3114" w:type="dxa"/>
            <w:shd w:val="clear" w:color="auto" w:fill="FFFFFF"/>
          </w:tcPr>
          <w:p w14:paraId="495F94EF" w14:textId="42CF4EC7" w:rsidR="00AC6154" w:rsidRPr="00310E53" w:rsidRDefault="00AC6154" w:rsidP="00491CF5">
            <w:pPr>
              <w:shd w:val="clear" w:color="auto" w:fill="FFFFFF"/>
              <w:spacing w:line="276" w:lineRule="auto"/>
              <w:rPr>
                <w:rFonts w:cs="Arial"/>
                <w:b/>
                <w:color w:val="000000" w:themeColor="text1"/>
                <w:sz w:val="20"/>
              </w:rPr>
            </w:pPr>
            <w:r w:rsidRPr="00310E53">
              <w:rPr>
                <w:rFonts w:cs="Arial"/>
                <w:b/>
                <w:color w:val="000000" w:themeColor="text1"/>
                <w:sz w:val="20"/>
              </w:rPr>
              <w:t>Gas safety check certificate up to date?</w:t>
            </w:r>
          </w:p>
        </w:tc>
        <w:tc>
          <w:tcPr>
            <w:tcW w:w="1276" w:type="dxa"/>
            <w:shd w:val="clear" w:color="auto" w:fill="auto"/>
          </w:tcPr>
          <w:p w14:paraId="72E16093" w14:textId="77777777" w:rsidR="00AC6154" w:rsidRPr="00E60E10" w:rsidRDefault="00AC6154" w:rsidP="00AC6154">
            <w:pPr>
              <w:rPr>
                <w:rFonts w:cs="Arial"/>
                <w:b/>
                <w:sz w:val="20"/>
              </w:rPr>
            </w:pPr>
          </w:p>
        </w:tc>
        <w:tc>
          <w:tcPr>
            <w:tcW w:w="992" w:type="dxa"/>
            <w:shd w:val="clear" w:color="auto" w:fill="auto"/>
          </w:tcPr>
          <w:p w14:paraId="4B42D9BE" w14:textId="77777777" w:rsidR="00AC6154" w:rsidRPr="00E60E10" w:rsidRDefault="00AC6154" w:rsidP="00AC6154">
            <w:pPr>
              <w:rPr>
                <w:rFonts w:cs="Arial"/>
                <w:b/>
                <w:sz w:val="20"/>
              </w:rPr>
            </w:pPr>
          </w:p>
        </w:tc>
        <w:tc>
          <w:tcPr>
            <w:tcW w:w="1853" w:type="dxa"/>
            <w:shd w:val="clear" w:color="auto" w:fill="FFFFFF"/>
          </w:tcPr>
          <w:p w14:paraId="5EA82F0E" w14:textId="77777777" w:rsidR="00AC6154" w:rsidRPr="00E60E10" w:rsidRDefault="00AC6154" w:rsidP="00AC6154">
            <w:pPr>
              <w:rPr>
                <w:rFonts w:cs="Arial"/>
                <w:b/>
                <w:sz w:val="20"/>
              </w:rPr>
            </w:pPr>
          </w:p>
        </w:tc>
        <w:tc>
          <w:tcPr>
            <w:tcW w:w="1388" w:type="dxa"/>
            <w:shd w:val="clear" w:color="auto" w:fill="FFFFFF"/>
          </w:tcPr>
          <w:p w14:paraId="75220E8A" w14:textId="77777777" w:rsidR="00AC6154" w:rsidRPr="00E60E10" w:rsidRDefault="00AC6154" w:rsidP="00AC6154">
            <w:pPr>
              <w:rPr>
                <w:rFonts w:cs="Arial"/>
                <w:b/>
                <w:sz w:val="20"/>
              </w:rPr>
            </w:pPr>
          </w:p>
        </w:tc>
        <w:tc>
          <w:tcPr>
            <w:tcW w:w="1560" w:type="dxa"/>
            <w:shd w:val="clear" w:color="auto" w:fill="FFFFFF"/>
          </w:tcPr>
          <w:p w14:paraId="3694B7E6" w14:textId="77777777" w:rsidR="00AC6154" w:rsidRPr="00E60E10" w:rsidRDefault="00AC6154" w:rsidP="00AC6154">
            <w:pPr>
              <w:rPr>
                <w:rFonts w:cs="Arial"/>
                <w:b/>
                <w:sz w:val="20"/>
              </w:rPr>
            </w:pPr>
          </w:p>
        </w:tc>
        <w:tc>
          <w:tcPr>
            <w:tcW w:w="4673" w:type="dxa"/>
            <w:shd w:val="clear" w:color="auto" w:fill="FFFFFF"/>
          </w:tcPr>
          <w:p w14:paraId="025FBE76" w14:textId="77777777" w:rsidR="00AC6154" w:rsidRPr="00E60E10" w:rsidRDefault="00AC6154" w:rsidP="00AC6154">
            <w:pPr>
              <w:rPr>
                <w:rFonts w:cs="Arial"/>
                <w:b/>
                <w:sz w:val="20"/>
              </w:rPr>
            </w:pPr>
          </w:p>
        </w:tc>
      </w:tr>
      <w:tr w:rsidR="00AC6154" w:rsidRPr="00491CF5" w14:paraId="4DF67A9B" w14:textId="77777777" w:rsidTr="00491CF5">
        <w:tc>
          <w:tcPr>
            <w:tcW w:w="14856" w:type="dxa"/>
            <w:gridSpan w:val="7"/>
            <w:shd w:val="clear" w:color="auto" w:fill="FFFFFF"/>
          </w:tcPr>
          <w:p w14:paraId="0656E0B0" w14:textId="5189441A" w:rsidR="00AC6154" w:rsidRPr="00E60E10" w:rsidRDefault="00AC6154" w:rsidP="00491CF5">
            <w:pPr>
              <w:spacing w:line="276" w:lineRule="auto"/>
              <w:jc w:val="center"/>
              <w:rPr>
                <w:rFonts w:cs="Arial"/>
                <w:b/>
                <w:sz w:val="20"/>
              </w:rPr>
            </w:pPr>
            <w:r w:rsidRPr="00E60E10">
              <w:rPr>
                <w:rFonts w:cs="Arial"/>
                <w:b/>
                <w:sz w:val="20"/>
              </w:rPr>
              <w:t>Tree Safety</w:t>
            </w:r>
          </w:p>
        </w:tc>
      </w:tr>
      <w:tr w:rsidR="00AC6154" w:rsidRPr="00491CF5" w14:paraId="1D610BB6" w14:textId="77777777" w:rsidTr="00491CF5">
        <w:tc>
          <w:tcPr>
            <w:tcW w:w="3114" w:type="dxa"/>
            <w:shd w:val="clear" w:color="auto" w:fill="FFFFFF"/>
          </w:tcPr>
          <w:p w14:paraId="44D24475" w14:textId="7821E49C" w:rsidR="00AC6154" w:rsidRPr="00E60E10" w:rsidRDefault="00AC6154" w:rsidP="00491CF5">
            <w:pPr>
              <w:spacing w:line="276" w:lineRule="auto"/>
              <w:rPr>
                <w:rFonts w:cs="Arial"/>
                <w:b/>
                <w:color w:val="000000"/>
                <w:sz w:val="20"/>
              </w:rPr>
            </w:pPr>
            <w:r w:rsidRPr="00E60E10">
              <w:rPr>
                <w:rFonts w:cs="Arial"/>
                <w:b/>
                <w:sz w:val="20"/>
              </w:rPr>
              <w:t>Tree Survey up to date? Outstanding work completed?</w:t>
            </w:r>
          </w:p>
        </w:tc>
        <w:tc>
          <w:tcPr>
            <w:tcW w:w="1276" w:type="dxa"/>
            <w:shd w:val="clear" w:color="auto" w:fill="auto"/>
          </w:tcPr>
          <w:p w14:paraId="5199130C" w14:textId="77777777" w:rsidR="00AC6154" w:rsidRPr="00E60E10" w:rsidRDefault="00AC6154" w:rsidP="00AC6154">
            <w:pPr>
              <w:rPr>
                <w:rFonts w:cs="Arial"/>
                <w:b/>
                <w:sz w:val="20"/>
              </w:rPr>
            </w:pPr>
          </w:p>
        </w:tc>
        <w:tc>
          <w:tcPr>
            <w:tcW w:w="992" w:type="dxa"/>
            <w:shd w:val="clear" w:color="auto" w:fill="auto"/>
          </w:tcPr>
          <w:p w14:paraId="787C8554" w14:textId="77777777" w:rsidR="00AC6154" w:rsidRPr="00E60E10" w:rsidRDefault="00AC6154" w:rsidP="00AC6154">
            <w:pPr>
              <w:rPr>
                <w:rFonts w:cs="Arial"/>
                <w:b/>
                <w:sz w:val="20"/>
              </w:rPr>
            </w:pPr>
          </w:p>
        </w:tc>
        <w:tc>
          <w:tcPr>
            <w:tcW w:w="1853" w:type="dxa"/>
            <w:shd w:val="clear" w:color="auto" w:fill="FFFFFF"/>
          </w:tcPr>
          <w:p w14:paraId="5C13DCC7" w14:textId="77777777" w:rsidR="00AC6154" w:rsidRPr="00E60E10" w:rsidRDefault="00AC6154" w:rsidP="00AC6154">
            <w:pPr>
              <w:rPr>
                <w:rFonts w:cs="Arial"/>
                <w:b/>
                <w:sz w:val="20"/>
              </w:rPr>
            </w:pPr>
          </w:p>
        </w:tc>
        <w:tc>
          <w:tcPr>
            <w:tcW w:w="1388" w:type="dxa"/>
            <w:shd w:val="clear" w:color="auto" w:fill="FFFFFF"/>
          </w:tcPr>
          <w:p w14:paraId="0109A27A" w14:textId="77777777" w:rsidR="00AC6154" w:rsidRPr="00E60E10" w:rsidRDefault="00AC6154" w:rsidP="00AC6154">
            <w:pPr>
              <w:rPr>
                <w:rFonts w:cs="Arial"/>
                <w:b/>
                <w:sz w:val="20"/>
              </w:rPr>
            </w:pPr>
          </w:p>
        </w:tc>
        <w:tc>
          <w:tcPr>
            <w:tcW w:w="1560" w:type="dxa"/>
            <w:shd w:val="clear" w:color="auto" w:fill="FFFFFF"/>
          </w:tcPr>
          <w:p w14:paraId="69AAD02D" w14:textId="77777777" w:rsidR="00AC6154" w:rsidRPr="00E60E10" w:rsidRDefault="00AC6154" w:rsidP="00AC6154">
            <w:pPr>
              <w:rPr>
                <w:rFonts w:cs="Arial"/>
                <w:b/>
                <w:sz w:val="20"/>
              </w:rPr>
            </w:pPr>
          </w:p>
        </w:tc>
        <w:tc>
          <w:tcPr>
            <w:tcW w:w="4673" w:type="dxa"/>
            <w:shd w:val="clear" w:color="auto" w:fill="FFFFFF"/>
          </w:tcPr>
          <w:p w14:paraId="59012E7B" w14:textId="77777777" w:rsidR="00AC6154" w:rsidRPr="00E60E10" w:rsidRDefault="00AC6154" w:rsidP="00AC6154">
            <w:pPr>
              <w:rPr>
                <w:rFonts w:cs="Arial"/>
                <w:b/>
                <w:sz w:val="20"/>
              </w:rPr>
            </w:pPr>
          </w:p>
        </w:tc>
      </w:tr>
      <w:tr w:rsidR="00AC6154" w:rsidRPr="00491CF5" w14:paraId="107231BB" w14:textId="77777777" w:rsidTr="00491CF5">
        <w:tc>
          <w:tcPr>
            <w:tcW w:w="3114" w:type="dxa"/>
            <w:shd w:val="clear" w:color="auto" w:fill="FFFFFF"/>
          </w:tcPr>
          <w:p w14:paraId="5AD78DE0" w14:textId="474C3F70" w:rsidR="00AC6154" w:rsidRPr="00E60E10" w:rsidRDefault="00AC6154" w:rsidP="00491CF5">
            <w:pPr>
              <w:spacing w:line="276" w:lineRule="auto"/>
              <w:rPr>
                <w:rFonts w:cs="Arial"/>
                <w:b/>
                <w:color w:val="000000"/>
                <w:sz w:val="20"/>
              </w:rPr>
            </w:pPr>
            <w:r w:rsidRPr="00E60E10">
              <w:rPr>
                <w:rFonts w:cs="Arial"/>
                <w:b/>
                <w:sz w:val="20"/>
              </w:rPr>
              <w:t>Visual inspection of trees and environment before setting reopens – actions recorded</w:t>
            </w:r>
          </w:p>
        </w:tc>
        <w:tc>
          <w:tcPr>
            <w:tcW w:w="1276" w:type="dxa"/>
            <w:shd w:val="clear" w:color="auto" w:fill="auto"/>
          </w:tcPr>
          <w:p w14:paraId="1A6ABB85" w14:textId="77777777" w:rsidR="00AC6154" w:rsidRPr="00E60E10" w:rsidRDefault="00AC6154" w:rsidP="00AC6154">
            <w:pPr>
              <w:rPr>
                <w:rFonts w:cs="Arial"/>
                <w:b/>
                <w:sz w:val="20"/>
              </w:rPr>
            </w:pPr>
          </w:p>
        </w:tc>
        <w:tc>
          <w:tcPr>
            <w:tcW w:w="992" w:type="dxa"/>
            <w:shd w:val="clear" w:color="auto" w:fill="auto"/>
          </w:tcPr>
          <w:p w14:paraId="0BA89B6F" w14:textId="77777777" w:rsidR="00AC6154" w:rsidRPr="00E60E10" w:rsidRDefault="00AC6154" w:rsidP="00AC6154">
            <w:pPr>
              <w:rPr>
                <w:rFonts w:cs="Arial"/>
                <w:b/>
                <w:sz w:val="20"/>
              </w:rPr>
            </w:pPr>
          </w:p>
        </w:tc>
        <w:tc>
          <w:tcPr>
            <w:tcW w:w="1853" w:type="dxa"/>
            <w:shd w:val="clear" w:color="auto" w:fill="FFFFFF"/>
          </w:tcPr>
          <w:p w14:paraId="5E5FBB0D" w14:textId="77777777" w:rsidR="00AC6154" w:rsidRPr="00E60E10" w:rsidRDefault="00AC6154" w:rsidP="00AC6154">
            <w:pPr>
              <w:rPr>
                <w:rFonts w:cs="Arial"/>
                <w:b/>
                <w:sz w:val="20"/>
              </w:rPr>
            </w:pPr>
          </w:p>
        </w:tc>
        <w:tc>
          <w:tcPr>
            <w:tcW w:w="1388" w:type="dxa"/>
            <w:shd w:val="clear" w:color="auto" w:fill="FFFFFF"/>
          </w:tcPr>
          <w:p w14:paraId="1997D7BD" w14:textId="77777777" w:rsidR="00AC6154" w:rsidRPr="00E60E10" w:rsidRDefault="00AC6154" w:rsidP="00AC6154">
            <w:pPr>
              <w:rPr>
                <w:rFonts w:cs="Arial"/>
                <w:b/>
                <w:sz w:val="20"/>
              </w:rPr>
            </w:pPr>
          </w:p>
        </w:tc>
        <w:tc>
          <w:tcPr>
            <w:tcW w:w="1560" w:type="dxa"/>
            <w:shd w:val="clear" w:color="auto" w:fill="FFFFFF"/>
          </w:tcPr>
          <w:p w14:paraId="713C245B" w14:textId="77777777" w:rsidR="00AC6154" w:rsidRPr="00E60E10" w:rsidRDefault="00AC6154" w:rsidP="00AC6154">
            <w:pPr>
              <w:rPr>
                <w:rFonts w:cs="Arial"/>
                <w:b/>
                <w:sz w:val="20"/>
              </w:rPr>
            </w:pPr>
          </w:p>
        </w:tc>
        <w:tc>
          <w:tcPr>
            <w:tcW w:w="4673" w:type="dxa"/>
            <w:shd w:val="clear" w:color="auto" w:fill="FFFFFF"/>
          </w:tcPr>
          <w:p w14:paraId="2B4BA7D4" w14:textId="77777777" w:rsidR="00AC6154" w:rsidRPr="00E60E10" w:rsidRDefault="00AC6154" w:rsidP="00AC6154">
            <w:pPr>
              <w:rPr>
                <w:rFonts w:cs="Arial"/>
                <w:b/>
                <w:sz w:val="20"/>
              </w:rPr>
            </w:pPr>
          </w:p>
        </w:tc>
      </w:tr>
      <w:tr w:rsidR="00AC6154" w:rsidRPr="00491CF5" w14:paraId="71D64318" w14:textId="77777777" w:rsidTr="00491CF5">
        <w:tc>
          <w:tcPr>
            <w:tcW w:w="14856" w:type="dxa"/>
            <w:gridSpan w:val="7"/>
            <w:shd w:val="clear" w:color="auto" w:fill="FFFFFF"/>
          </w:tcPr>
          <w:p w14:paraId="0EC68B2F" w14:textId="5F23E1F0" w:rsidR="00AC6154" w:rsidRPr="00E60E10" w:rsidRDefault="00AC6154" w:rsidP="00491CF5">
            <w:pPr>
              <w:spacing w:line="276" w:lineRule="auto"/>
              <w:jc w:val="center"/>
              <w:rPr>
                <w:rFonts w:cs="Arial"/>
                <w:b/>
                <w:sz w:val="20"/>
              </w:rPr>
            </w:pPr>
            <w:r w:rsidRPr="00E60E10">
              <w:rPr>
                <w:rFonts w:cs="Arial"/>
                <w:b/>
                <w:sz w:val="20"/>
              </w:rPr>
              <w:t>Legionella</w:t>
            </w:r>
          </w:p>
        </w:tc>
      </w:tr>
      <w:tr w:rsidR="00AC6154" w:rsidRPr="00491CF5" w14:paraId="042C9A95" w14:textId="77777777" w:rsidTr="00491CF5">
        <w:tc>
          <w:tcPr>
            <w:tcW w:w="3114" w:type="dxa"/>
            <w:shd w:val="clear" w:color="auto" w:fill="FFFFFF"/>
          </w:tcPr>
          <w:p w14:paraId="10CFD183" w14:textId="13CB43FA" w:rsidR="00AC6154" w:rsidRPr="00E60E10" w:rsidRDefault="00AC6154" w:rsidP="00491CF5">
            <w:pPr>
              <w:spacing w:line="276" w:lineRule="auto"/>
              <w:rPr>
                <w:rFonts w:cs="Arial"/>
                <w:b/>
                <w:color w:val="000000"/>
                <w:sz w:val="20"/>
              </w:rPr>
            </w:pPr>
            <w:r w:rsidRPr="00E60E10">
              <w:rPr>
                <w:rFonts w:cs="Arial"/>
                <w:b/>
                <w:color w:val="000000"/>
                <w:sz w:val="20"/>
              </w:rPr>
              <w:t xml:space="preserve">LRA up to date?  </w:t>
            </w:r>
          </w:p>
        </w:tc>
        <w:tc>
          <w:tcPr>
            <w:tcW w:w="1276" w:type="dxa"/>
            <w:shd w:val="clear" w:color="auto" w:fill="auto"/>
          </w:tcPr>
          <w:p w14:paraId="0FA54930" w14:textId="77777777" w:rsidR="00AC6154" w:rsidRPr="00E60E10" w:rsidRDefault="00AC6154" w:rsidP="00AC6154">
            <w:pPr>
              <w:rPr>
                <w:rFonts w:cs="Arial"/>
                <w:b/>
                <w:sz w:val="20"/>
              </w:rPr>
            </w:pPr>
          </w:p>
        </w:tc>
        <w:tc>
          <w:tcPr>
            <w:tcW w:w="992" w:type="dxa"/>
            <w:shd w:val="clear" w:color="auto" w:fill="auto"/>
          </w:tcPr>
          <w:p w14:paraId="52F56B90" w14:textId="77777777" w:rsidR="00AC6154" w:rsidRPr="00E60E10" w:rsidRDefault="00AC6154" w:rsidP="00AC6154">
            <w:pPr>
              <w:rPr>
                <w:rFonts w:cs="Arial"/>
                <w:b/>
                <w:sz w:val="20"/>
              </w:rPr>
            </w:pPr>
          </w:p>
        </w:tc>
        <w:tc>
          <w:tcPr>
            <w:tcW w:w="1853" w:type="dxa"/>
            <w:shd w:val="clear" w:color="auto" w:fill="FFFFFF"/>
          </w:tcPr>
          <w:p w14:paraId="2C2C44D6" w14:textId="77777777" w:rsidR="00AC6154" w:rsidRPr="00E60E10" w:rsidRDefault="00AC6154" w:rsidP="00AC6154">
            <w:pPr>
              <w:rPr>
                <w:rFonts w:cs="Arial"/>
                <w:b/>
                <w:sz w:val="20"/>
              </w:rPr>
            </w:pPr>
          </w:p>
        </w:tc>
        <w:tc>
          <w:tcPr>
            <w:tcW w:w="1388" w:type="dxa"/>
            <w:shd w:val="clear" w:color="auto" w:fill="FFFFFF"/>
          </w:tcPr>
          <w:p w14:paraId="39599132" w14:textId="77777777" w:rsidR="00AC6154" w:rsidRPr="00E60E10" w:rsidRDefault="00AC6154" w:rsidP="00AC6154">
            <w:pPr>
              <w:rPr>
                <w:rFonts w:cs="Arial"/>
                <w:b/>
                <w:sz w:val="20"/>
              </w:rPr>
            </w:pPr>
          </w:p>
        </w:tc>
        <w:tc>
          <w:tcPr>
            <w:tcW w:w="1560" w:type="dxa"/>
            <w:shd w:val="clear" w:color="auto" w:fill="FFFFFF"/>
          </w:tcPr>
          <w:p w14:paraId="3C2401A2" w14:textId="77777777" w:rsidR="00AC6154" w:rsidRPr="00E60E10" w:rsidRDefault="00AC6154" w:rsidP="00AC6154">
            <w:pPr>
              <w:rPr>
                <w:rFonts w:cs="Arial"/>
                <w:b/>
                <w:sz w:val="20"/>
              </w:rPr>
            </w:pPr>
          </w:p>
        </w:tc>
        <w:tc>
          <w:tcPr>
            <w:tcW w:w="4673" w:type="dxa"/>
            <w:shd w:val="clear" w:color="auto" w:fill="FFFFFF"/>
          </w:tcPr>
          <w:p w14:paraId="4C5F6EDB" w14:textId="77777777" w:rsidR="00AC6154" w:rsidRPr="00E60E10" w:rsidRDefault="00AC6154" w:rsidP="00AC6154">
            <w:pPr>
              <w:rPr>
                <w:rFonts w:cs="Arial"/>
                <w:b/>
                <w:sz w:val="20"/>
              </w:rPr>
            </w:pPr>
          </w:p>
        </w:tc>
      </w:tr>
      <w:tr w:rsidR="00AC6154" w:rsidRPr="00491CF5" w14:paraId="226C6CE4" w14:textId="77777777" w:rsidTr="00491CF5">
        <w:tc>
          <w:tcPr>
            <w:tcW w:w="3114" w:type="dxa"/>
            <w:shd w:val="clear" w:color="auto" w:fill="FFFFFF"/>
          </w:tcPr>
          <w:p w14:paraId="0C17C590" w14:textId="77FB96DF" w:rsidR="00AC6154" w:rsidRPr="00E60E10" w:rsidRDefault="00AC6154" w:rsidP="00491CF5">
            <w:pPr>
              <w:spacing w:line="276" w:lineRule="auto"/>
              <w:rPr>
                <w:rFonts w:cs="Arial"/>
                <w:b/>
                <w:color w:val="000000"/>
                <w:sz w:val="20"/>
              </w:rPr>
            </w:pPr>
            <w:r w:rsidRPr="00E60E10">
              <w:rPr>
                <w:rFonts w:cs="Arial"/>
                <w:b/>
                <w:color w:val="000000"/>
                <w:sz w:val="20"/>
              </w:rPr>
              <w:t xml:space="preserve">Temperature checks completed and recorded? </w:t>
            </w:r>
          </w:p>
        </w:tc>
        <w:tc>
          <w:tcPr>
            <w:tcW w:w="1276" w:type="dxa"/>
            <w:shd w:val="clear" w:color="auto" w:fill="auto"/>
          </w:tcPr>
          <w:p w14:paraId="0702E501" w14:textId="77777777" w:rsidR="00AC6154" w:rsidRPr="00E60E10" w:rsidRDefault="00AC6154" w:rsidP="00AC6154">
            <w:pPr>
              <w:rPr>
                <w:rFonts w:cs="Arial"/>
                <w:b/>
                <w:sz w:val="20"/>
              </w:rPr>
            </w:pPr>
          </w:p>
        </w:tc>
        <w:tc>
          <w:tcPr>
            <w:tcW w:w="992" w:type="dxa"/>
            <w:shd w:val="clear" w:color="auto" w:fill="auto"/>
          </w:tcPr>
          <w:p w14:paraId="151819FA" w14:textId="77777777" w:rsidR="00AC6154" w:rsidRPr="00E60E10" w:rsidRDefault="00AC6154" w:rsidP="00AC6154">
            <w:pPr>
              <w:rPr>
                <w:rFonts w:cs="Arial"/>
                <w:b/>
                <w:sz w:val="20"/>
              </w:rPr>
            </w:pPr>
          </w:p>
        </w:tc>
        <w:tc>
          <w:tcPr>
            <w:tcW w:w="1853" w:type="dxa"/>
            <w:shd w:val="clear" w:color="auto" w:fill="FFFFFF"/>
          </w:tcPr>
          <w:p w14:paraId="58A951A7" w14:textId="77777777" w:rsidR="00AC6154" w:rsidRPr="00E60E10" w:rsidRDefault="00AC6154" w:rsidP="00AC6154">
            <w:pPr>
              <w:rPr>
                <w:rFonts w:cs="Arial"/>
                <w:b/>
                <w:sz w:val="20"/>
              </w:rPr>
            </w:pPr>
          </w:p>
        </w:tc>
        <w:tc>
          <w:tcPr>
            <w:tcW w:w="1388" w:type="dxa"/>
            <w:shd w:val="clear" w:color="auto" w:fill="FFFFFF"/>
          </w:tcPr>
          <w:p w14:paraId="72AE5898" w14:textId="77777777" w:rsidR="00AC6154" w:rsidRPr="00E60E10" w:rsidRDefault="00AC6154" w:rsidP="00AC6154">
            <w:pPr>
              <w:rPr>
                <w:rFonts w:cs="Arial"/>
                <w:b/>
                <w:sz w:val="20"/>
              </w:rPr>
            </w:pPr>
          </w:p>
        </w:tc>
        <w:tc>
          <w:tcPr>
            <w:tcW w:w="1560" w:type="dxa"/>
            <w:shd w:val="clear" w:color="auto" w:fill="FFFFFF"/>
          </w:tcPr>
          <w:p w14:paraId="2589B2C3" w14:textId="77777777" w:rsidR="00AC6154" w:rsidRPr="00E60E10" w:rsidRDefault="00AC6154" w:rsidP="00AC6154">
            <w:pPr>
              <w:rPr>
                <w:rFonts w:cs="Arial"/>
                <w:b/>
                <w:sz w:val="20"/>
              </w:rPr>
            </w:pPr>
          </w:p>
        </w:tc>
        <w:tc>
          <w:tcPr>
            <w:tcW w:w="4673" w:type="dxa"/>
            <w:shd w:val="clear" w:color="auto" w:fill="FFFFFF"/>
          </w:tcPr>
          <w:p w14:paraId="2E9B99EA" w14:textId="77777777" w:rsidR="00AC6154" w:rsidRPr="00E60E10" w:rsidRDefault="00AC6154" w:rsidP="00AC6154">
            <w:pPr>
              <w:rPr>
                <w:rFonts w:cs="Arial"/>
                <w:b/>
                <w:sz w:val="20"/>
              </w:rPr>
            </w:pPr>
          </w:p>
        </w:tc>
      </w:tr>
      <w:tr w:rsidR="00AC6154" w:rsidRPr="00491CF5" w14:paraId="3189842E" w14:textId="77777777" w:rsidTr="00491CF5">
        <w:tc>
          <w:tcPr>
            <w:tcW w:w="3114" w:type="dxa"/>
            <w:shd w:val="clear" w:color="auto" w:fill="FFFFFF"/>
          </w:tcPr>
          <w:p w14:paraId="45C8290C" w14:textId="09D7ED0A" w:rsidR="00AC6154" w:rsidRPr="00E60E10" w:rsidRDefault="00AC6154" w:rsidP="00491CF5">
            <w:pPr>
              <w:spacing w:line="276" w:lineRule="auto"/>
              <w:rPr>
                <w:rFonts w:cs="Arial"/>
                <w:b/>
                <w:color w:val="000000"/>
                <w:sz w:val="20"/>
              </w:rPr>
            </w:pPr>
            <w:proofErr w:type="gramStart"/>
            <w:r w:rsidRPr="00E60E10">
              <w:rPr>
                <w:rFonts w:cs="Arial"/>
                <w:b/>
                <w:color w:val="000000"/>
                <w:sz w:val="20"/>
              </w:rPr>
              <w:t>Non conformities</w:t>
            </w:r>
            <w:proofErr w:type="gramEnd"/>
            <w:r w:rsidRPr="00E60E10">
              <w:rPr>
                <w:rFonts w:cs="Arial"/>
                <w:b/>
                <w:color w:val="000000"/>
                <w:sz w:val="20"/>
              </w:rPr>
              <w:t xml:space="preserve"> actioned?</w:t>
            </w:r>
          </w:p>
        </w:tc>
        <w:tc>
          <w:tcPr>
            <w:tcW w:w="1276" w:type="dxa"/>
            <w:shd w:val="clear" w:color="auto" w:fill="auto"/>
          </w:tcPr>
          <w:p w14:paraId="2ADB855B" w14:textId="77777777" w:rsidR="00AC6154" w:rsidRPr="00E60E10" w:rsidRDefault="00AC6154" w:rsidP="00AC6154">
            <w:pPr>
              <w:rPr>
                <w:rFonts w:cs="Arial"/>
                <w:b/>
                <w:sz w:val="20"/>
              </w:rPr>
            </w:pPr>
          </w:p>
        </w:tc>
        <w:tc>
          <w:tcPr>
            <w:tcW w:w="992" w:type="dxa"/>
            <w:shd w:val="clear" w:color="auto" w:fill="auto"/>
          </w:tcPr>
          <w:p w14:paraId="4297BF49" w14:textId="77777777" w:rsidR="00AC6154" w:rsidRPr="00E60E10" w:rsidRDefault="00AC6154" w:rsidP="00AC6154">
            <w:pPr>
              <w:rPr>
                <w:rFonts w:cs="Arial"/>
                <w:b/>
                <w:sz w:val="20"/>
              </w:rPr>
            </w:pPr>
          </w:p>
        </w:tc>
        <w:tc>
          <w:tcPr>
            <w:tcW w:w="1853" w:type="dxa"/>
            <w:shd w:val="clear" w:color="auto" w:fill="FFFFFF"/>
          </w:tcPr>
          <w:p w14:paraId="52923B72" w14:textId="77777777" w:rsidR="00AC6154" w:rsidRPr="00E60E10" w:rsidRDefault="00AC6154" w:rsidP="00AC6154">
            <w:pPr>
              <w:rPr>
                <w:rFonts w:cs="Arial"/>
                <w:b/>
                <w:sz w:val="20"/>
              </w:rPr>
            </w:pPr>
          </w:p>
        </w:tc>
        <w:tc>
          <w:tcPr>
            <w:tcW w:w="1388" w:type="dxa"/>
            <w:shd w:val="clear" w:color="auto" w:fill="FFFFFF"/>
          </w:tcPr>
          <w:p w14:paraId="4EFF5BC8" w14:textId="77777777" w:rsidR="00AC6154" w:rsidRPr="00E60E10" w:rsidRDefault="00AC6154" w:rsidP="00AC6154">
            <w:pPr>
              <w:rPr>
                <w:rFonts w:cs="Arial"/>
                <w:b/>
                <w:sz w:val="20"/>
              </w:rPr>
            </w:pPr>
          </w:p>
        </w:tc>
        <w:tc>
          <w:tcPr>
            <w:tcW w:w="1560" w:type="dxa"/>
            <w:shd w:val="clear" w:color="auto" w:fill="FFFFFF"/>
          </w:tcPr>
          <w:p w14:paraId="3570D98E" w14:textId="77777777" w:rsidR="00AC6154" w:rsidRPr="00E60E10" w:rsidRDefault="00AC6154" w:rsidP="00AC6154">
            <w:pPr>
              <w:rPr>
                <w:rFonts w:cs="Arial"/>
                <w:b/>
                <w:sz w:val="20"/>
              </w:rPr>
            </w:pPr>
          </w:p>
        </w:tc>
        <w:tc>
          <w:tcPr>
            <w:tcW w:w="4673" w:type="dxa"/>
            <w:shd w:val="clear" w:color="auto" w:fill="FFFFFF"/>
          </w:tcPr>
          <w:p w14:paraId="4556E484" w14:textId="77777777" w:rsidR="00AC6154" w:rsidRPr="00E60E10" w:rsidRDefault="00AC6154" w:rsidP="00AC6154">
            <w:pPr>
              <w:rPr>
                <w:rFonts w:cs="Arial"/>
                <w:b/>
                <w:sz w:val="20"/>
              </w:rPr>
            </w:pPr>
          </w:p>
        </w:tc>
      </w:tr>
      <w:tr w:rsidR="00AC6154" w:rsidRPr="00491CF5" w14:paraId="20DA1F46" w14:textId="77777777" w:rsidTr="00491CF5">
        <w:tc>
          <w:tcPr>
            <w:tcW w:w="3114" w:type="dxa"/>
            <w:shd w:val="clear" w:color="auto" w:fill="FFFFFF"/>
          </w:tcPr>
          <w:p w14:paraId="0D957F66" w14:textId="77777777" w:rsidR="00AC6154" w:rsidRDefault="00AC6154" w:rsidP="00491CF5">
            <w:pPr>
              <w:spacing w:line="276" w:lineRule="auto"/>
              <w:rPr>
                <w:rFonts w:cs="Arial"/>
                <w:b/>
                <w:color w:val="000000"/>
                <w:sz w:val="20"/>
              </w:rPr>
            </w:pPr>
            <w:r w:rsidRPr="00E60E10">
              <w:rPr>
                <w:rFonts w:cs="Arial"/>
                <w:b/>
                <w:color w:val="000000"/>
                <w:sz w:val="20"/>
              </w:rPr>
              <w:t>TMV servicing up to date?</w:t>
            </w:r>
          </w:p>
          <w:p w14:paraId="5931911A" w14:textId="09402F9A" w:rsidR="001B4547" w:rsidRPr="00E60E10" w:rsidRDefault="001B4547" w:rsidP="00491CF5">
            <w:pPr>
              <w:spacing w:line="276" w:lineRule="auto"/>
              <w:rPr>
                <w:rFonts w:cs="Arial"/>
                <w:b/>
                <w:color w:val="000000"/>
                <w:sz w:val="20"/>
              </w:rPr>
            </w:pPr>
          </w:p>
        </w:tc>
        <w:tc>
          <w:tcPr>
            <w:tcW w:w="1276" w:type="dxa"/>
            <w:shd w:val="clear" w:color="auto" w:fill="auto"/>
          </w:tcPr>
          <w:p w14:paraId="5D988575" w14:textId="77777777" w:rsidR="00AC6154" w:rsidRPr="00E60E10" w:rsidRDefault="00AC6154" w:rsidP="00AC6154">
            <w:pPr>
              <w:rPr>
                <w:rFonts w:cs="Arial"/>
                <w:b/>
                <w:sz w:val="20"/>
              </w:rPr>
            </w:pPr>
          </w:p>
        </w:tc>
        <w:tc>
          <w:tcPr>
            <w:tcW w:w="992" w:type="dxa"/>
            <w:shd w:val="clear" w:color="auto" w:fill="auto"/>
          </w:tcPr>
          <w:p w14:paraId="3F44D2BD" w14:textId="77777777" w:rsidR="00AC6154" w:rsidRPr="00E60E10" w:rsidRDefault="00AC6154" w:rsidP="00AC6154">
            <w:pPr>
              <w:rPr>
                <w:rFonts w:cs="Arial"/>
                <w:b/>
                <w:sz w:val="20"/>
              </w:rPr>
            </w:pPr>
          </w:p>
        </w:tc>
        <w:tc>
          <w:tcPr>
            <w:tcW w:w="1853" w:type="dxa"/>
            <w:shd w:val="clear" w:color="auto" w:fill="FFFFFF"/>
          </w:tcPr>
          <w:p w14:paraId="4E557274" w14:textId="77777777" w:rsidR="00AC6154" w:rsidRPr="00E60E10" w:rsidRDefault="00AC6154" w:rsidP="00AC6154">
            <w:pPr>
              <w:rPr>
                <w:rFonts w:cs="Arial"/>
                <w:b/>
                <w:sz w:val="20"/>
              </w:rPr>
            </w:pPr>
          </w:p>
        </w:tc>
        <w:tc>
          <w:tcPr>
            <w:tcW w:w="1388" w:type="dxa"/>
            <w:shd w:val="clear" w:color="auto" w:fill="FFFFFF"/>
          </w:tcPr>
          <w:p w14:paraId="3F14A528" w14:textId="77777777" w:rsidR="00AC6154" w:rsidRPr="00E60E10" w:rsidRDefault="00AC6154" w:rsidP="00AC6154">
            <w:pPr>
              <w:rPr>
                <w:rFonts w:cs="Arial"/>
                <w:b/>
                <w:sz w:val="20"/>
              </w:rPr>
            </w:pPr>
          </w:p>
        </w:tc>
        <w:tc>
          <w:tcPr>
            <w:tcW w:w="1560" w:type="dxa"/>
            <w:shd w:val="clear" w:color="auto" w:fill="FFFFFF"/>
          </w:tcPr>
          <w:p w14:paraId="1610C148" w14:textId="77777777" w:rsidR="00AC6154" w:rsidRPr="00E60E10" w:rsidRDefault="00AC6154" w:rsidP="00AC6154">
            <w:pPr>
              <w:rPr>
                <w:rFonts w:cs="Arial"/>
                <w:b/>
                <w:sz w:val="20"/>
              </w:rPr>
            </w:pPr>
          </w:p>
        </w:tc>
        <w:tc>
          <w:tcPr>
            <w:tcW w:w="4673" w:type="dxa"/>
            <w:shd w:val="clear" w:color="auto" w:fill="FFFFFF"/>
          </w:tcPr>
          <w:p w14:paraId="1BD3A127" w14:textId="77777777" w:rsidR="00AC6154" w:rsidRPr="00E60E10" w:rsidRDefault="00AC6154" w:rsidP="00AC6154">
            <w:pPr>
              <w:rPr>
                <w:rFonts w:cs="Arial"/>
                <w:b/>
                <w:sz w:val="20"/>
              </w:rPr>
            </w:pPr>
          </w:p>
        </w:tc>
      </w:tr>
      <w:tr w:rsidR="00AC6154" w:rsidRPr="00491CF5" w14:paraId="2CFCE69E" w14:textId="77777777" w:rsidTr="00491CF5">
        <w:tc>
          <w:tcPr>
            <w:tcW w:w="3114" w:type="dxa"/>
            <w:shd w:val="clear" w:color="auto" w:fill="FFFFFF"/>
          </w:tcPr>
          <w:p w14:paraId="28D3CC5E" w14:textId="029E1C3A" w:rsidR="00AC6154" w:rsidRPr="00E60E10" w:rsidRDefault="00AC6154" w:rsidP="00491CF5">
            <w:pPr>
              <w:spacing w:line="276" w:lineRule="auto"/>
              <w:rPr>
                <w:rFonts w:cs="Arial"/>
                <w:b/>
                <w:color w:val="000000"/>
                <w:sz w:val="20"/>
              </w:rPr>
            </w:pPr>
            <w:r w:rsidRPr="00E60E10">
              <w:rPr>
                <w:rFonts w:cs="Arial"/>
                <w:b/>
                <w:sz w:val="20"/>
              </w:rPr>
              <w:t xml:space="preserve">Servicing of boilers in place? </w:t>
            </w:r>
          </w:p>
        </w:tc>
        <w:tc>
          <w:tcPr>
            <w:tcW w:w="1276" w:type="dxa"/>
            <w:shd w:val="clear" w:color="auto" w:fill="auto"/>
          </w:tcPr>
          <w:p w14:paraId="6053F429" w14:textId="77777777" w:rsidR="00AC6154" w:rsidRPr="00E60E10" w:rsidRDefault="00AC6154" w:rsidP="00AC6154">
            <w:pPr>
              <w:rPr>
                <w:rFonts w:cs="Arial"/>
                <w:b/>
                <w:sz w:val="20"/>
              </w:rPr>
            </w:pPr>
          </w:p>
        </w:tc>
        <w:tc>
          <w:tcPr>
            <w:tcW w:w="992" w:type="dxa"/>
            <w:shd w:val="clear" w:color="auto" w:fill="auto"/>
          </w:tcPr>
          <w:p w14:paraId="0FCAA3B6" w14:textId="77777777" w:rsidR="00AC6154" w:rsidRPr="00E60E10" w:rsidRDefault="00AC6154" w:rsidP="00AC6154">
            <w:pPr>
              <w:rPr>
                <w:rFonts w:cs="Arial"/>
                <w:b/>
                <w:sz w:val="20"/>
              </w:rPr>
            </w:pPr>
          </w:p>
        </w:tc>
        <w:tc>
          <w:tcPr>
            <w:tcW w:w="1853" w:type="dxa"/>
            <w:shd w:val="clear" w:color="auto" w:fill="FFFFFF"/>
          </w:tcPr>
          <w:p w14:paraId="6BF73649" w14:textId="77777777" w:rsidR="00AC6154" w:rsidRPr="00E60E10" w:rsidRDefault="00AC6154" w:rsidP="00AC6154">
            <w:pPr>
              <w:rPr>
                <w:rFonts w:cs="Arial"/>
                <w:b/>
                <w:sz w:val="20"/>
              </w:rPr>
            </w:pPr>
          </w:p>
        </w:tc>
        <w:tc>
          <w:tcPr>
            <w:tcW w:w="1388" w:type="dxa"/>
            <w:shd w:val="clear" w:color="auto" w:fill="FFFFFF"/>
          </w:tcPr>
          <w:p w14:paraId="05EA7F11" w14:textId="77777777" w:rsidR="00AC6154" w:rsidRPr="00E60E10" w:rsidRDefault="00AC6154" w:rsidP="00AC6154">
            <w:pPr>
              <w:rPr>
                <w:rFonts w:cs="Arial"/>
                <w:b/>
                <w:sz w:val="20"/>
              </w:rPr>
            </w:pPr>
          </w:p>
        </w:tc>
        <w:tc>
          <w:tcPr>
            <w:tcW w:w="1560" w:type="dxa"/>
            <w:shd w:val="clear" w:color="auto" w:fill="FFFFFF"/>
          </w:tcPr>
          <w:p w14:paraId="10195C10" w14:textId="77777777" w:rsidR="00AC6154" w:rsidRPr="00E60E10" w:rsidRDefault="00AC6154" w:rsidP="00AC6154">
            <w:pPr>
              <w:rPr>
                <w:rFonts w:cs="Arial"/>
                <w:b/>
                <w:sz w:val="20"/>
              </w:rPr>
            </w:pPr>
          </w:p>
        </w:tc>
        <w:tc>
          <w:tcPr>
            <w:tcW w:w="4673" w:type="dxa"/>
            <w:shd w:val="clear" w:color="auto" w:fill="FFFFFF"/>
          </w:tcPr>
          <w:p w14:paraId="37ED7DB9" w14:textId="77777777" w:rsidR="00AC6154" w:rsidRPr="00E60E10" w:rsidRDefault="00AC6154" w:rsidP="00AC6154">
            <w:pPr>
              <w:rPr>
                <w:rFonts w:cs="Arial"/>
                <w:b/>
                <w:sz w:val="20"/>
              </w:rPr>
            </w:pPr>
          </w:p>
        </w:tc>
      </w:tr>
      <w:tr w:rsidR="00AC6154" w:rsidRPr="00491CF5" w14:paraId="1329FFA1" w14:textId="77777777" w:rsidTr="00491CF5">
        <w:tc>
          <w:tcPr>
            <w:tcW w:w="3114" w:type="dxa"/>
            <w:shd w:val="clear" w:color="auto" w:fill="FFFFFF"/>
          </w:tcPr>
          <w:p w14:paraId="00553110" w14:textId="06AD8FCD" w:rsidR="00AC6154" w:rsidRPr="00E60E10" w:rsidRDefault="00AC6154" w:rsidP="00491CF5">
            <w:pPr>
              <w:spacing w:before="60" w:after="60" w:line="276" w:lineRule="auto"/>
              <w:rPr>
                <w:rFonts w:cs="Arial"/>
                <w:b/>
                <w:color w:val="000000"/>
                <w:sz w:val="20"/>
              </w:rPr>
            </w:pPr>
            <w:r w:rsidRPr="00E60E10">
              <w:rPr>
                <w:rFonts w:cs="Arial"/>
                <w:b/>
                <w:color w:val="000000"/>
                <w:sz w:val="20"/>
              </w:rPr>
              <w:lastRenderedPageBreak/>
              <w:t>Flushing of infrequently used outlets recorded - include if full flush of system needed</w:t>
            </w:r>
          </w:p>
        </w:tc>
        <w:tc>
          <w:tcPr>
            <w:tcW w:w="1276" w:type="dxa"/>
            <w:shd w:val="clear" w:color="auto" w:fill="auto"/>
          </w:tcPr>
          <w:p w14:paraId="5F47EFA7" w14:textId="77777777" w:rsidR="00AC6154" w:rsidRPr="00E60E10" w:rsidRDefault="00AC6154" w:rsidP="00491CF5">
            <w:pPr>
              <w:spacing w:line="276" w:lineRule="auto"/>
              <w:rPr>
                <w:rFonts w:cs="Arial"/>
                <w:b/>
                <w:sz w:val="20"/>
              </w:rPr>
            </w:pPr>
          </w:p>
        </w:tc>
        <w:tc>
          <w:tcPr>
            <w:tcW w:w="992" w:type="dxa"/>
            <w:shd w:val="clear" w:color="auto" w:fill="auto"/>
          </w:tcPr>
          <w:p w14:paraId="65C1C663" w14:textId="77777777" w:rsidR="00AC6154" w:rsidRPr="00E60E10" w:rsidRDefault="00AC6154" w:rsidP="00491CF5">
            <w:pPr>
              <w:spacing w:line="276" w:lineRule="auto"/>
              <w:rPr>
                <w:rFonts w:cs="Arial"/>
                <w:b/>
                <w:sz w:val="20"/>
              </w:rPr>
            </w:pPr>
          </w:p>
        </w:tc>
        <w:tc>
          <w:tcPr>
            <w:tcW w:w="1853" w:type="dxa"/>
            <w:shd w:val="clear" w:color="auto" w:fill="FFFFFF"/>
          </w:tcPr>
          <w:p w14:paraId="55E4C1B2" w14:textId="77777777" w:rsidR="00AC6154" w:rsidRPr="00E60E10" w:rsidRDefault="00AC6154" w:rsidP="00491CF5">
            <w:pPr>
              <w:spacing w:line="276" w:lineRule="auto"/>
              <w:rPr>
                <w:rFonts w:cs="Arial"/>
                <w:b/>
                <w:sz w:val="20"/>
              </w:rPr>
            </w:pPr>
          </w:p>
        </w:tc>
        <w:tc>
          <w:tcPr>
            <w:tcW w:w="1388" w:type="dxa"/>
            <w:shd w:val="clear" w:color="auto" w:fill="FFFFFF"/>
          </w:tcPr>
          <w:p w14:paraId="43E79B90" w14:textId="77777777" w:rsidR="00AC6154" w:rsidRPr="00E60E10" w:rsidRDefault="00AC6154" w:rsidP="00491CF5">
            <w:pPr>
              <w:spacing w:line="276" w:lineRule="auto"/>
              <w:rPr>
                <w:rFonts w:cs="Arial"/>
                <w:b/>
                <w:sz w:val="20"/>
              </w:rPr>
            </w:pPr>
          </w:p>
        </w:tc>
        <w:tc>
          <w:tcPr>
            <w:tcW w:w="1560" w:type="dxa"/>
            <w:shd w:val="clear" w:color="auto" w:fill="FFFFFF"/>
          </w:tcPr>
          <w:p w14:paraId="2747AB3F" w14:textId="77777777" w:rsidR="00AC6154" w:rsidRPr="00E60E10" w:rsidRDefault="00AC6154" w:rsidP="00491CF5">
            <w:pPr>
              <w:spacing w:line="276" w:lineRule="auto"/>
              <w:rPr>
                <w:rFonts w:cs="Arial"/>
                <w:b/>
                <w:sz w:val="20"/>
              </w:rPr>
            </w:pPr>
          </w:p>
        </w:tc>
        <w:tc>
          <w:tcPr>
            <w:tcW w:w="4673" w:type="dxa"/>
            <w:shd w:val="clear" w:color="auto" w:fill="FFFFFF"/>
          </w:tcPr>
          <w:p w14:paraId="038151C1" w14:textId="77777777" w:rsidR="00AC6154" w:rsidRPr="00E60E10" w:rsidRDefault="00AC6154" w:rsidP="00491CF5">
            <w:pPr>
              <w:spacing w:line="276" w:lineRule="auto"/>
              <w:rPr>
                <w:rFonts w:cs="Arial"/>
                <w:b/>
                <w:sz w:val="20"/>
              </w:rPr>
            </w:pPr>
          </w:p>
        </w:tc>
      </w:tr>
      <w:tr w:rsidR="00491CF5" w:rsidRPr="00491CF5" w14:paraId="1DC983B9" w14:textId="77777777" w:rsidTr="00491CF5">
        <w:tc>
          <w:tcPr>
            <w:tcW w:w="3114" w:type="dxa"/>
            <w:shd w:val="clear" w:color="auto" w:fill="FFFFFF"/>
          </w:tcPr>
          <w:p w14:paraId="6D023BAC" w14:textId="77777777" w:rsidR="00491CF5" w:rsidRPr="00E60E10" w:rsidRDefault="00491CF5" w:rsidP="00491CF5">
            <w:pPr>
              <w:spacing w:before="60" w:after="60" w:line="276" w:lineRule="auto"/>
              <w:rPr>
                <w:rFonts w:cs="Arial"/>
                <w:b/>
                <w:color w:val="000000"/>
                <w:sz w:val="20"/>
              </w:rPr>
            </w:pPr>
          </w:p>
        </w:tc>
        <w:tc>
          <w:tcPr>
            <w:tcW w:w="1276" w:type="dxa"/>
            <w:shd w:val="clear" w:color="auto" w:fill="auto"/>
          </w:tcPr>
          <w:p w14:paraId="09B821D6" w14:textId="77777777" w:rsidR="00491CF5" w:rsidRPr="00E60E10" w:rsidRDefault="00491CF5" w:rsidP="00491CF5">
            <w:pPr>
              <w:spacing w:line="276" w:lineRule="auto"/>
              <w:rPr>
                <w:rFonts w:cs="Arial"/>
                <w:b/>
                <w:sz w:val="20"/>
              </w:rPr>
            </w:pPr>
          </w:p>
        </w:tc>
        <w:tc>
          <w:tcPr>
            <w:tcW w:w="992" w:type="dxa"/>
            <w:shd w:val="clear" w:color="auto" w:fill="auto"/>
          </w:tcPr>
          <w:p w14:paraId="77F6B507" w14:textId="77777777" w:rsidR="00491CF5" w:rsidRPr="00E60E10" w:rsidRDefault="00491CF5" w:rsidP="00491CF5">
            <w:pPr>
              <w:spacing w:line="276" w:lineRule="auto"/>
              <w:rPr>
                <w:rFonts w:cs="Arial"/>
                <w:b/>
                <w:sz w:val="20"/>
              </w:rPr>
            </w:pPr>
          </w:p>
        </w:tc>
        <w:tc>
          <w:tcPr>
            <w:tcW w:w="1853" w:type="dxa"/>
            <w:shd w:val="clear" w:color="auto" w:fill="FFFFFF"/>
          </w:tcPr>
          <w:p w14:paraId="4E8BC6C7" w14:textId="77777777" w:rsidR="00491CF5" w:rsidRPr="00E60E10" w:rsidRDefault="00491CF5" w:rsidP="00491CF5">
            <w:pPr>
              <w:spacing w:line="276" w:lineRule="auto"/>
              <w:rPr>
                <w:rFonts w:cs="Arial"/>
                <w:b/>
                <w:sz w:val="20"/>
              </w:rPr>
            </w:pPr>
          </w:p>
        </w:tc>
        <w:tc>
          <w:tcPr>
            <w:tcW w:w="1388" w:type="dxa"/>
            <w:shd w:val="clear" w:color="auto" w:fill="FFFFFF"/>
          </w:tcPr>
          <w:p w14:paraId="6355963C" w14:textId="77777777" w:rsidR="00491CF5" w:rsidRPr="00E60E10" w:rsidRDefault="00491CF5" w:rsidP="00491CF5">
            <w:pPr>
              <w:spacing w:line="276" w:lineRule="auto"/>
              <w:rPr>
                <w:rFonts w:cs="Arial"/>
                <w:b/>
                <w:sz w:val="20"/>
              </w:rPr>
            </w:pPr>
          </w:p>
        </w:tc>
        <w:tc>
          <w:tcPr>
            <w:tcW w:w="1560" w:type="dxa"/>
            <w:shd w:val="clear" w:color="auto" w:fill="FFFFFF"/>
          </w:tcPr>
          <w:p w14:paraId="657162BF" w14:textId="77777777" w:rsidR="00491CF5" w:rsidRPr="00E60E10" w:rsidRDefault="00491CF5" w:rsidP="00491CF5">
            <w:pPr>
              <w:spacing w:line="276" w:lineRule="auto"/>
              <w:rPr>
                <w:rFonts w:cs="Arial"/>
                <w:b/>
                <w:sz w:val="20"/>
              </w:rPr>
            </w:pPr>
          </w:p>
        </w:tc>
        <w:tc>
          <w:tcPr>
            <w:tcW w:w="4673" w:type="dxa"/>
            <w:shd w:val="clear" w:color="auto" w:fill="FFFFFF"/>
          </w:tcPr>
          <w:p w14:paraId="49E62941" w14:textId="77777777" w:rsidR="00491CF5" w:rsidRPr="00E60E10" w:rsidRDefault="00491CF5" w:rsidP="00491CF5">
            <w:pPr>
              <w:spacing w:line="276" w:lineRule="auto"/>
              <w:rPr>
                <w:rFonts w:cs="Arial"/>
                <w:b/>
                <w:sz w:val="20"/>
              </w:rPr>
            </w:pPr>
          </w:p>
        </w:tc>
      </w:tr>
      <w:tr w:rsidR="00491CF5" w:rsidRPr="00491CF5" w14:paraId="34DF7173" w14:textId="77777777" w:rsidTr="00491CF5">
        <w:tc>
          <w:tcPr>
            <w:tcW w:w="3114" w:type="dxa"/>
            <w:shd w:val="clear" w:color="auto" w:fill="A6A6A6" w:themeFill="background1" w:themeFillShade="A6"/>
          </w:tcPr>
          <w:p w14:paraId="4E014EA4" w14:textId="331C1FE7" w:rsidR="00491CF5" w:rsidRPr="00E60E10" w:rsidRDefault="00491CF5" w:rsidP="00491CF5">
            <w:pPr>
              <w:rPr>
                <w:rFonts w:cs="Arial"/>
                <w:b/>
                <w:color w:val="000000"/>
                <w:sz w:val="20"/>
              </w:rPr>
            </w:pPr>
            <w:r w:rsidRPr="00E60E10">
              <w:rPr>
                <w:rFonts w:cs="Arial"/>
                <w:b/>
                <w:sz w:val="20"/>
              </w:rPr>
              <w:t>Compliance area and sub-topics</w:t>
            </w:r>
          </w:p>
        </w:tc>
        <w:tc>
          <w:tcPr>
            <w:tcW w:w="1276" w:type="dxa"/>
            <w:shd w:val="clear" w:color="auto" w:fill="A6A6A6" w:themeFill="background1" w:themeFillShade="A6"/>
          </w:tcPr>
          <w:p w14:paraId="2332D4BA" w14:textId="5900B3A3" w:rsidR="00491CF5" w:rsidRPr="00E60E10" w:rsidRDefault="00491CF5" w:rsidP="00491CF5">
            <w:pPr>
              <w:rPr>
                <w:rFonts w:cs="Arial"/>
                <w:b/>
                <w:sz w:val="20"/>
              </w:rPr>
            </w:pPr>
            <w:r w:rsidRPr="00E60E10">
              <w:rPr>
                <w:rFonts w:cs="Arial"/>
                <w:b/>
                <w:sz w:val="20"/>
              </w:rPr>
              <w:t xml:space="preserve">DATE completed </w:t>
            </w:r>
          </w:p>
        </w:tc>
        <w:tc>
          <w:tcPr>
            <w:tcW w:w="992" w:type="dxa"/>
            <w:shd w:val="clear" w:color="auto" w:fill="A6A6A6" w:themeFill="background1" w:themeFillShade="A6"/>
          </w:tcPr>
          <w:p w14:paraId="0AF86270" w14:textId="77777777" w:rsidR="00491CF5" w:rsidRPr="00E60E10" w:rsidRDefault="00491CF5" w:rsidP="00491CF5">
            <w:pPr>
              <w:rPr>
                <w:rFonts w:cs="Arial"/>
                <w:b/>
                <w:sz w:val="20"/>
              </w:rPr>
            </w:pPr>
            <w:r w:rsidRPr="00E60E10">
              <w:rPr>
                <w:rFonts w:cs="Arial"/>
                <w:b/>
                <w:sz w:val="20"/>
              </w:rPr>
              <w:t>DATE</w:t>
            </w:r>
          </w:p>
          <w:p w14:paraId="7017B3AB" w14:textId="75E51D94" w:rsidR="00491CF5" w:rsidRPr="00E60E10" w:rsidRDefault="00491CF5" w:rsidP="00491CF5">
            <w:pPr>
              <w:rPr>
                <w:rFonts w:cs="Arial"/>
                <w:b/>
                <w:sz w:val="20"/>
              </w:rPr>
            </w:pPr>
            <w:r w:rsidRPr="00E60E10">
              <w:rPr>
                <w:rFonts w:cs="Arial"/>
                <w:b/>
                <w:sz w:val="20"/>
              </w:rPr>
              <w:t>due</w:t>
            </w:r>
          </w:p>
        </w:tc>
        <w:tc>
          <w:tcPr>
            <w:tcW w:w="1853" w:type="dxa"/>
            <w:shd w:val="clear" w:color="auto" w:fill="A6A6A6" w:themeFill="background1" w:themeFillShade="A6"/>
          </w:tcPr>
          <w:p w14:paraId="585487A1" w14:textId="71ACAE20" w:rsidR="00491CF5" w:rsidRPr="00E60E10" w:rsidRDefault="00491CF5" w:rsidP="00491CF5">
            <w:pPr>
              <w:rPr>
                <w:rFonts w:cs="Arial"/>
                <w:b/>
                <w:sz w:val="20"/>
              </w:rPr>
            </w:pPr>
            <w:r w:rsidRPr="00E60E10">
              <w:rPr>
                <w:rFonts w:cs="Arial"/>
                <w:b/>
                <w:sz w:val="20"/>
              </w:rPr>
              <w:t xml:space="preserve">CONTRACTOR used by your business area </w:t>
            </w:r>
          </w:p>
        </w:tc>
        <w:tc>
          <w:tcPr>
            <w:tcW w:w="1388" w:type="dxa"/>
            <w:shd w:val="clear" w:color="auto" w:fill="A6A6A6" w:themeFill="background1" w:themeFillShade="A6"/>
          </w:tcPr>
          <w:p w14:paraId="3DE40388" w14:textId="08A0E91B" w:rsidR="00491CF5" w:rsidRPr="00E60E10" w:rsidRDefault="00491CF5" w:rsidP="00491CF5">
            <w:pPr>
              <w:rPr>
                <w:rFonts w:cs="Arial"/>
                <w:b/>
                <w:sz w:val="20"/>
              </w:rPr>
            </w:pPr>
            <w:r w:rsidRPr="00E60E10">
              <w:rPr>
                <w:rFonts w:cs="Arial"/>
                <w:b/>
                <w:sz w:val="20"/>
              </w:rPr>
              <w:t xml:space="preserve">PHONE No </w:t>
            </w:r>
          </w:p>
        </w:tc>
        <w:tc>
          <w:tcPr>
            <w:tcW w:w="1560" w:type="dxa"/>
            <w:shd w:val="clear" w:color="auto" w:fill="A6A6A6" w:themeFill="background1" w:themeFillShade="A6"/>
          </w:tcPr>
          <w:p w14:paraId="6F683C4A" w14:textId="201B5E71" w:rsidR="00491CF5" w:rsidRPr="00E60E10" w:rsidRDefault="00491CF5" w:rsidP="00491CF5">
            <w:pPr>
              <w:rPr>
                <w:rFonts w:cs="Arial"/>
                <w:b/>
                <w:sz w:val="20"/>
              </w:rPr>
            </w:pPr>
            <w:r w:rsidRPr="00E60E10">
              <w:rPr>
                <w:rFonts w:cs="Arial"/>
                <w:b/>
                <w:sz w:val="20"/>
              </w:rPr>
              <w:t xml:space="preserve">HOW OFTEN does task need completing  </w:t>
            </w:r>
          </w:p>
        </w:tc>
        <w:tc>
          <w:tcPr>
            <w:tcW w:w="4673" w:type="dxa"/>
            <w:shd w:val="clear" w:color="auto" w:fill="A6A6A6" w:themeFill="background1" w:themeFillShade="A6"/>
          </w:tcPr>
          <w:p w14:paraId="5502E047" w14:textId="77777777" w:rsidR="00491CF5" w:rsidRPr="00E60E10" w:rsidRDefault="00491CF5" w:rsidP="00491CF5">
            <w:pPr>
              <w:rPr>
                <w:rFonts w:cs="Arial"/>
                <w:b/>
                <w:sz w:val="20"/>
              </w:rPr>
            </w:pPr>
            <w:r w:rsidRPr="00E60E10">
              <w:rPr>
                <w:rFonts w:cs="Arial"/>
                <w:b/>
                <w:sz w:val="20"/>
              </w:rPr>
              <w:t>REMARKS</w:t>
            </w:r>
          </w:p>
          <w:p w14:paraId="6A62EBB7" w14:textId="77777777" w:rsidR="00491CF5" w:rsidRPr="00E60E10" w:rsidRDefault="00491CF5" w:rsidP="00491CF5">
            <w:pPr>
              <w:pStyle w:val="ListParagraph"/>
              <w:numPr>
                <w:ilvl w:val="0"/>
                <w:numId w:val="15"/>
              </w:numPr>
              <w:rPr>
                <w:rFonts w:cs="Arial"/>
                <w:b/>
                <w:sz w:val="20"/>
              </w:rPr>
            </w:pPr>
            <w:r w:rsidRPr="00E60E10">
              <w:rPr>
                <w:rFonts w:cs="Arial"/>
                <w:b/>
                <w:sz w:val="20"/>
              </w:rPr>
              <w:t>why there might be any delay</w:t>
            </w:r>
          </w:p>
          <w:p w14:paraId="0CDDD274" w14:textId="6FF9C935" w:rsidR="00491CF5" w:rsidRPr="00E60E10" w:rsidRDefault="00491CF5" w:rsidP="00491CF5">
            <w:pPr>
              <w:rPr>
                <w:rFonts w:cs="Arial"/>
                <w:b/>
                <w:sz w:val="20"/>
              </w:rPr>
            </w:pPr>
            <w:r w:rsidRPr="00E60E10">
              <w:rPr>
                <w:rFonts w:cs="Arial"/>
                <w:b/>
                <w:sz w:val="20"/>
              </w:rPr>
              <w:t>action to be taken prior to site reopening</w:t>
            </w:r>
          </w:p>
        </w:tc>
      </w:tr>
      <w:tr w:rsidR="00AC6154" w:rsidRPr="00491CF5" w14:paraId="79AC7145" w14:textId="77777777" w:rsidTr="00491CF5">
        <w:tc>
          <w:tcPr>
            <w:tcW w:w="14856" w:type="dxa"/>
            <w:gridSpan w:val="7"/>
            <w:shd w:val="clear" w:color="auto" w:fill="FFFFFF"/>
          </w:tcPr>
          <w:p w14:paraId="30E5C467" w14:textId="06889DC7" w:rsidR="00AC6154" w:rsidRPr="00E60E10" w:rsidRDefault="00AC6154" w:rsidP="00491CF5">
            <w:pPr>
              <w:spacing w:line="276" w:lineRule="auto"/>
              <w:jc w:val="center"/>
              <w:rPr>
                <w:rFonts w:cs="Arial"/>
                <w:b/>
                <w:sz w:val="20"/>
              </w:rPr>
            </w:pPr>
            <w:r w:rsidRPr="00E60E10">
              <w:rPr>
                <w:rFonts w:cs="Arial"/>
                <w:b/>
                <w:sz w:val="20"/>
              </w:rPr>
              <w:t>Asbestos</w:t>
            </w:r>
          </w:p>
        </w:tc>
      </w:tr>
      <w:tr w:rsidR="00AC6154" w:rsidRPr="00491CF5" w14:paraId="2B059077" w14:textId="77777777" w:rsidTr="00491CF5">
        <w:tc>
          <w:tcPr>
            <w:tcW w:w="3114" w:type="dxa"/>
            <w:shd w:val="clear" w:color="auto" w:fill="FFFFFF"/>
          </w:tcPr>
          <w:p w14:paraId="367272CC" w14:textId="39BF7D05" w:rsidR="001B4547" w:rsidRPr="001B4547" w:rsidRDefault="001B4547" w:rsidP="00491CF5">
            <w:pPr>
              <w:spacing w:line="276" w:lineRule="auto"/>
              <w:rPr>
                <w:rFonts w:cs="Arial"/>
                <w:b/>
                <w:color w:val="000000"/>
                <w:sz w:val="20"/>
              </w:rPr>
            </w:pPr>
            <w:r w:rsidRPr="00310E53">
              <w:rPr>
                <w:rFonts w:cs="Arial"/>
                <w:b/>
                <w:color w:val="000000" w:themeColor="text1"/>
                <w:sz w:val="20"/>
              </w:rPr>
              <w:t>Asbestos survey completed and management plan reviewed annually or more often?</w:t>
            </w:r>
          </w:p>
        </w:tc>
        <w:tc>
          <w:tcPr>
            <w:tcW w:w="1276" w:type="dxa"/>
            <w:shd w:val="clear" w:color="auto" w:fill="auto"/>
          </w:tcPr>
          <w:p w14:paraId="5FAACFE1" w14:textId="77777777" w:rsidR="00AC6154" w:rsidRPr="00E60E10" w:rsidRDefault="00AC6154" w:rsidP="00AC6154">
            <w:pPr>
              <w:rPr>
                <w:rFonts w:cs="Arial"/>
                <w:b/>
                <w:sz w:val="20"/>
              </w:rPr>
            </w:pPr>
          </w:p>
        </w:tc>
        <w:tc>
          <w:tcPr>
            <w:tcW w:w="992" w:type="dxa"/>
            <w:shd w:val="clear" w:color="auto" w:fill="auto"/>
          </w:tcPr>
          <w:p w14:paraId="36F5C76D" w14:textId="77777777" w:rsidR="00AC6154" w:rsidRPr="00E60E10" w:rsidRDefault="00AC6154" w:rsidP="00AC6154">
            <w:pPr>
              <w:rPr>
                <w:rFonts w:cs="Arial"/>
                <w:b/>
                <w:sz w:val="20"/>
              </w:rPr>
            </w:pPr>
          </w:p>
        </w:tc>
        <w:tc>
          <w:tcPr>
            <w:tcW w:w="1853" w:type="dxa"/>
            <w:shd w:val="clear" w:color="auto" w:fill="FFFFFF"/>
          </w:tcPr>
          <w:p w14:paraId="0DF06E87" w14:textId="77777777" w:rsidR="00AC6154" w:rsidRPr="00E60E10" w:rsidRDefault="00AC6154" w:rsidP="00AC6154">
            <w:pPr>
              <w:rPr>
                <w:rFonts w:cs="Arial"/>
                <w:b/>
                <w:sz w:val="20"/>
              </w:rPr>
            </w:pPr>
          </w:p>
        </w:tc>
        <w:tc>
          <w:tcPr>
            <w:tcW w:w="1388" w:type="dxa"/>
            <w:shd w:val="clear" w:color="auto" w:fill="FFFFFF"/>
          </w:tcPr>
          <w:p w14:paraId="5BCCE0EC" w14:textId="77777777" w:rsidR="00AC6154" w:rsidRPr="00E60E10" w:rsidRDefault="00AC6154" w:rsidP="00AC6154">
            <w:pPr>
              <w:rPr>
                <w:rFonts w:cs="Arial"/>
                <w:b/>
                <w:sz w:val="20"/>
              </w:rPr>
            </w:pPr>
          </w:p>
        </w:tc>
        <w:tc>
          <w:tcPr>
            <w:tcW w:w="1560" w:type="dxa"/>
            <w:shd w:val="clear" w:color="auto" w:fill="FFFFFF"/>
          </w:tcPr>
          <w:p w14:paraId="5DDD9A32" w14:textId="77777777" w:rsidR="00AC6154" w:rsidRPr="00E60E10" w:rsidRDefault="00AC6154" w:rsidP="00AC6154">
            <w:pPr>
              <w:rPr>
                <w:rFonts w:cs="Arial"/>
                <w:b/>
                <w:sz w:val="20"/>
              </w:rPr>
            </w:pPr>
          </w:p>
        </w:tc>
        <w:tc>
          <w:tcPr>
            <w:tcW w:w="4673" w:type="dxa"/>
            <w:shd w:val="clear" w:color="auto" w:fill="FFFFFF"/>
          </w:tcPr>
          <w:p w14:paraId="19714F8D" w14:textId="77777777" w:rsidR="00AC6154" w:rsidRPr="00E60E10" w:rsidRDefault="00AC6154" w:rsidP="00AC6154">
            <w:pPr>
              <w:rPr>
                <w:rFonts w:cs="Arial"/>
                <w:b/>
                <w:sz w:val="20"/>
              </w:rPr>
            </w:pPr>
          </w:p>
        </w:tc>
      </w:tr>
      <w:tr w:rsidR="00AC6154" w:rsidRPr="00491CF5" w14:paraId="1D21D127" w14:textId="77777777" w:rsidTr="00491CF5">
        <w:tc>
          <w:tcPr>
            <w:tcW w:w="3114" w:type="dxa"/>
            <w:shd w:val="clear" w:color="auto" w:fill="FFFFFF"/>
          </w:tcPr>
          <w:p w14:paraId="382304A4" w14:textId="4BA4BD70" w:rsidR="00AC6154" w:rsidRPr="00E60E10" w:rsidRDefault="00AC6154" w:rsidP="00491CF5">
            <w:pPr>
              <w:spacing w:line="276" w:lineRule="auto"/>
              <w:rPr>
                <w:rFonts w:cs="Arial"/>
                <w:b/>
                <w:color w:val="000000"/>
                <w:sz w:val="20"/>
              </w:rPr>
            </w:pPr>
            <w:r w:rsidRPr="00E60E10">
              <w:rPr>
                <w:rFonts w:cs="Arial"/>
                <w:b/>
                <w:color w:val="000000"/>
                <w:sz w:val="20"/>
              </w:rPr>
              <w:t xml:space="preserve">Are contractors reviewing the </w:t>
            </w:r>
            <w:r w:rsidRPr="00310E53">
              <w:rPr>
                <w:rFonts w:cs="Arial"/>
                <w:b/>
                <w:color w:val="000000" w:themeColor="text1"/>
                <w:sz w:val="20"/>
              </w:rPr>
              <w:t>survey as they come onto site</w:t>
            </w:r>
            <w:r w:rsidR="001B4547" w:rsidRPr="00310E53">
              <w:rPr>
                <w:rFonts w:cs="Arial"/>
                <w:b/>
                <w:color w:val="000000" w:themeColor="text1"/>
                <w:sz w:val="20"/>
              </w:rPr>
              <w:t xml:space="preserve"> and signing an asbestos permit to work if they may </w:t>
            </w:r>
            <w:r w:rsidR="002846B2" w:rsidRPr="00310E53">
              <w:rPr>
                <w:rFonts w:cs="Arial"/>
                <w:b/>
                <w:color w:val="000000" w:themeColor="text1"/>
                <w:sz w:val="20"/>
              </w:rPr>
              <w:t>disturb</w:t>
            </w:r>
            <w:r w:rsidR="001B4547" w:rsidRPr="00310E53">
              <w:rPr>
                <w:rFonts w:cs="Arial"/>
                <w:b/>
                <w:color w:val="000000" w:themeColor="text1"/>
                <w:sz w:val="20"/>
              </w:rPr>
              <w:t xml:space="preserve"> the </w:t>
            </w:r>
            <w:r w:rsidR="002846B2" w:rsidRPr="00310E53">
              <w:rPr>
                <w:rFonts w:cs="Arial"/>
                <w:b/>
                <w:color w:val="000000" w:themeColor="text1"/>
                <w:sz w:val="20"/>
              </w:rPr>
              <w:t>fabric</w:t>
            </w:r>
            <w:r w:rsidR="001B4547" w:rsidRPr="00310E53">
              <w:rPr>
                <w:rFonts w:cs="Arial"/>
                <w:b/>
                <w:color w:val="000000" w:themeColor="text1"/>
                <w:sz w:val="20"/>
              </w:rPr>
              <w:t xml:space="preserve"> of the building</w:t>
            </w:r>
          </w:p>
        </w:tc>
        <w:tc>
          <w:tcPr>
            <w:tcW w:w="1276" w:type="dxa"/>
            <w:shd w:val="clear" w:color="auto" w:fill="auto"/>
          </w:tcPr>
          <w:p w14:paraId="3275E3F7" w14:textId="77777777" w:rsidR="00AC6154" w:rsidRPr="00E60E10" w:rsidRDefault="00AC6154" w:rsidP="00AC6154">
            <w:pPr>
              <w:rPr>
                <w:rFonts w:cs="Arial"/>
                <w:b/>
                <w:sz w:val="20"/>
              </w:rPr>
            </w:pPr>
          </w:p>
        </w:tc>
        <w:tc>
          <w:tcPr>
            <w:tcW w:w="992" w:type="dxa"/>
            <w:shd w:val="clear" w:color="auto" w:fill="auto"/>
          </w:tcPr>
          <w:p w14:paraId="6FB75325" w14:textId="77777777" w:rsidR="00AC6154" w:rsidRPr="00E60E10" w:rsidRDefault="00AC6154" w:rsidP="00AC6154">
            <w:pPr>
              <w:rPr>
                <w:rFonts w:cs="Arial"/>
                <w:b/>
                <w:sz w:val="20"/>
              </w:rPr>
            </w:pPr>
          </w:p>
        </w:tc>
        <w:tc>
          <w:tcPr>
            <w:tcW w:w="1853" w:type="dxa"/>
            <w:shd w:val="clear" w:color="auto" w:fill="FFFFFF"/>
          </w:tcPr>
          <w:p w14:paraId="66FD992B" w14:textId="77777777" w:rsidR="00AC6154" w:rsidRPr="00E60E10" w:rsidRDefault="00AC6154" w:rsidP="00AC6154">
            <w:pPr>
              <w:rPr>
                <w:rFonts w:cs="Arial"/>
                <w:b/>
                <w:sz w:val="20"/>
              </w:rPr>
            </w:pPr>
          </w:p>
        </w:tc>
        <w:tc>
          <w:tcPr>
            <w:tcW w:w="1388" w:type="dxa"/>
            <w:shd w:val="clear" w:color="auto" w:fill="FFFFFF"/>
          </w:tcPr>
          <w:p w14:paraId="29E9E1A9" w14:textId="77777777" w:rsidR="00AC6154" w:rsidRPr="00E60E10" w:rsidRDefault="00AC6154" w:rsidP="00AC6154">
            <w:pPr>
              <w:rPr>
                <w:rFonts w:cs="Arial"/>
                <w:b/>
                <w:sz w:val="20"/>
              </w:rPr>
            </w:pPr>
          </w:p>
        </w:tc>
        <w:tc>
          <w:tcPr>
            <w:tcW w:w="1560" w:type="dxa"/>
            <w:shd w:val="clear" w:color="auto" w:fill="FFFFFF"/>
          </w:tcPr>
          <w:p w14:paraId="0C82DE79" w14:textId="77777777" w:rsidR="00AC6154" w:rsidRPr="00E60E10" w:rsidRDefault="00AC6154" w:rsidP="00AC6154">
            <w:pPr>
              <w:rPr>
                <w:rFonts w:cs="Arial"/>
                <w:b/>
                <w:sz w:val="20"/>
              </w:rPr>
            </w:pPr>
          </w:p>
        </w:tc>
        <w:tc>
          <w:tcPr>
            <w:tcW w:w="4673" w:type="dxa"/>
            <w:shd w:val="clear" w:color="auto" w:fill="FFFFFF"/>
          </w:tcPr>
          <w:p w14:paraId="139D85C7" w14:textId="77777777" w:rsidR="00AC6154" w:rsidRPr="00E60E10" w:rsidRDefault="00AC6154" w:rsidP="00AC6154">
            <w:pPr>
              <w:rPr>
                <w:rFonts w:cs="Arial"/>
                <w:b/>
                <w:sz w:val="20"/>
              </w:rPr>
            </w:pPr>
          </w:p>
        </w:tc>
      </w:tr>
      <w:tr w:rsidR="00AC6154" w:rsidRPr="00491CF5" w14:paraId="05B4610E" w14:textId="77777777" w:rsidTr="00491CF5">
        <w:tc>
          <w:tcPr>
            <w:tcW w:w="3114" w:type="dxa"/>
            <w:shd w:val="clear" w:color="auto" w:fill="FFFFFF"/>
          </w:tcPr>
          <w:p w14:paraId="0758D13D" w14:textId="29BA9CD3" w:rsidR="00AC6154" w:rsidRPr="00E60E10" w:rsidRDefault="00AC6154" w:rsidP="00491CF5">
            <w:pPr>
              <w:spacing w:line="276" w:lineRule="auto"/>
              <w:rPr>
                <w:rFonts w:cs="Arial"/>
                <w:b/>
                <w:color w:val="000000"/>
                <w:sz w:val="20"/>
              </w:rPr>
            </w:pPr>
            <w:r w:rsidRPr="00E60E10">
              <w:rPr>
                <w:rFonts w:cs="Arial"/>
                <w:b/>
                <w:color w:val="000000"/>
                <w:sz w:val="20"/>
              </w:rPr>
              <w:t>Site team inspection of asbestos for deterioration prior to opening?</w:t>
            </w:r>
          </w:p>
        </w:tc>
        <w:tc>
          <w:tcPr>
            <w:tcW w:w="1276" w:type="dxa"/>
            <w:shd w:val="clear" w:color="auto" w:fill="auto"/>
          </w:tcPr>
          <w:p w14:paraId="755FC65B" w14:textId="77777777" w:rsidR="00AC6154" w:rsidRPr="00E60E10" w:rsidRDefault="00AC6154" w:rsidP="00AC6154">
            <w:pPr>
              <w:rPr>
                <w:rFonts w:cs="Arial"/>
                <w:b/>
                <w:sz w:val="20"/>
              </w:rPr>
            </w:pPr>
          </w:p>
        </w:tc>
        <w:tc>
          <w:tcPr>
            <w:tcW w:w="992" w:type="dxa"/>
            <w:shd w:val="clear" w:color="auto" w:fill="auto"/>
          </w:tcPr>
          <w:p w14:paraId="76498FE9" w14:textId="77777777" w:rsidR="00AC6154" w:rsidRPr="00E60E10" w:rsidRDefault="00AC6154" w:rsidP="00AC6154">
            <w:pPr>
              <w:rPr>
                <w:rFonts w:cs="Arial"/>
                <w:b/>
                <w:sz w:val="20"/>
              </w:rPr>
            </w:pPr>
          </w:p>
        </w:tc>
        <w:tc>
          <w:tcPr>
            <w:tcW w:w="1853" w:type="dxa"/>
            <w:shd w:val="clear" w:color="auto" w:fill="FFFFFF"/>
          </w:tcPr>
          <w:p w14:paraId="7F22CB69" w14:textId="77777777" w:rsidR="00AC6154" w:rsidRPr="00E60E10" w:rsidRDefault="00AC6154" w:rsidP="00AC6154">
            <w:pPr>
              <w:rPr>
                <w:rFonts w:cs="Arial"/>
                <w:b/>
                <w:sz w:val="20"/>
              </w:rPr>
            </w:pPr>
          </w:p>
        </w:tc>
        <w:tc>
          <w:tcPr>
            <w:tcW w:w="1388" w:type="dxa"/>
            <w:shd w:val="clear" w:color="auto" w:fill="FFFFFF"/>
          </w:tcPr>
          <w:p w14:paraId="74E27F64" w14:textId="77777777" w:rsidR="00AC6154" w:rsidRPr="00E60E10" w:rsidRDefault="00AC6154" w:rsidP="00AC6154">
            <w:pPr>
              <w:rPr>
                <w:rFonts w:cs="Arial"/>
                <w:b/>
                <w:sz w:val="20"/>
              </w:rPr>
            </w:pPr>
          </w:p>
        </w:tc>
        <w:tc>
          <w:tcPr>
            <w:tcW w:w="1560" w:type="dxa"/>
            <w:shd w:val="clear" w:color="auto" w:fill="FFFFFF"/>
          </w:tcPr>
          <w:p w14:paraId="303E1019" w14:textId="77777777" w:rsidR="00AC6154" w:rsidRPr="00E60E10" w:rsidRDefault="00AC6154" w:rsidP="00AC6154">
            <w:pPr>
              <w:rPr>
                <w:rFonts w:cs="Arial"/>
                <w:b/>
                <w:sz w:val="20"/>
              </w:rPr>
            </w:pPr>
          </w:p>
        </w:tc>
        <w:tc>
          <w:tcPr>
            <w:tcW w:w="4673" w:type="dxa"/>
            <w:shd w:val="clear" w:color="auto" w:fill="FFFFFF"/>
          </w:tcPr>
          <w:p w14:paraId="57FC50CB" w14:textId="77777777" w:rsidR="00AC6154" w:rsidRPr="00E60E10" w:rsidRDefault="00AC6154" w:rsidP="00AC6154">
            <w:pPr>
              <w:rPr>
                <w:rFonts w:cs="Arial"/>
                <w:b/>
                <w:sz w:val="20"/>
              </w:rPr>
            </w:pPr>
          </w:p>
        </w:tc>
      </w:tr>
      <w:tr w:rsidR="00AC6154" w:rsidRPr="00491CF5" w14:paraId="7D1B0334" w14:textId="77777777" w:rsidTr="00491CF5">
        <w:tc>
          <w:tcPr>
            <w:tcW w:w="14856" w:type="dxa"/>
            <w:gridSpan w:val="7"/>
            <w:shd w:val="clear" w:color="auto" w:fill="FFFFFF"/>
          </w:tcPr>
          <w:p w14:paraId="46B3DC66" w14:textId="2DC63032" w:rsidR="00AC6154" w:rsidRPr="00E60E10" w:rsidRDefault="00AC6154" w:rsidP="00491CF5">
            <w:pPr>
              <w:spacing w:line="276" w:lineRule="auto"/>
              <w:jc w:val="center"/>
              <w:rPr>
                <w:rFonts w:cs="Arial"/>
                <w:b/>
                <w:sz w:val="20"/>
              </w:rPr>
            </w:pPr>
            <w:r w:rsidRPr="00E60E10">
              <w:rPr>
                <w:rFonts w:cs="Arial"/>
                <w:b/>
                <w:sz w:val="20"/>
              </w:rPr>
              <w:t>Minibus</w:t>
            </w:r>
          </w:p>
        </w:tc>
      </w:tr>
      <w:tr w:rsidR="00AC6154" w:rsidRPr="00491CF5" w14:paraId="1D34D706" w14:textId="77777777" w:rsidTr="00491CF5">
        <w:tc>
          <w:tcPr>
            <w:tcW w:w="3114" w:type="dxa"/>
            <w:shd w:val="clear" w:color="auto" w:fill="FFFFFF"/>
          </w:tcPr>
          <w:p w14:paraId="4EF093A6" w14:textId="46832061" w:rsidR="00AC6154" w:rsidRPr="00E60E10" w:rsidRDefault="00AC6154" w:rsidP="00491CF5">
            <w:pPr>
              <w:spacing w:line="276" w:lineRule="auto"/>
              <w:rPr>
                <w:rFonts w:cs="Arial"/>
                <w:b/>
                <w:color w:val="000000"/>
                <w:sz w:val="20"/>
              </w:rPr>
            </w:pPr>
            <w:r w:rsidRPr="00E60E10">
              <w:rPr>
                <w:rFonts w:cs="Arial"/>
                <w:b/>
                <w:sz w:val="20"/>
              </w:rPr>
              <w:t>Minibus MOT</w:t>
            </w:r>
          </w:p>
        </w:tc>
        <w:tc>
          <w:tcPr>
            <w:tcW w:w="1276" w:type="dxa"/>
            <w:shd w:val="clear" w:color="auto" w:fill="auto"/>
          </w:tcPr>
          <w:p w14:paraId="7E5D2230" w14:textId="77777777" w:rsidR="00AC6154" w:rsidRPr="00E60E10" w:rsidRDefault="00AC6154" w:rsidP="00AC6154">
            <w:pPr>
              <w:rPr>
                <w:rFonts w:cs="Arial"/>
                <w:b/>
                <w:sz w:val="20"/>
              </w:rPr>
            </w:pPr>
          </w:p>
        </w:tc>
        <w:tc>
          <w:tcPr>
            <w:tcW w:w="992" w:type="dxa"/>
            <w:shd w:val="clear" w:color="auto" w:fill="auto"/>
          </w:tcPr>
          <w:p w14:paraId="55F5984D" w14:textId="77777777" w:rsidR="00AC6154" w:rsidRPr="00E60E10" w:rsidRDefault="00AC6154" w:rsidP="00AC6154">
            <w:pPr>
              <w:rPr>
                <w:rFonts w:cs="Arial"/>
                <w:b/>
                <w:sz w:val="20"/>
              </w:rPr>
            </w:pPr>
          </w:p>
        </w:tc>
        <w:tc>
          <w:tcPr>
            <w:tcW w:w="1853" w:type="dxa"/>
            <w:shd w:val="clear" w:color="auto" w:fill="FFFFFF"/>
          </w:tcPr>
          <w:p w14:paraId="49E0AE65" w14:textId="77777777" w:rsidR="00AC6154" w:rsidRPr="00E60E10" w:rsidRDefault="00AC6154" w:rsidP="00AC6154">
            <w:pPr>
              <w:rPr>
                <w:rFonts w:cs="Arial"/>
                <w:b/>
                <w:sz w:val="20"/>
              </w:rPr>
            </w:pPr>
          </w:p>
        </w:tc>
        <w:tc>
          <w:tcPr>
            <w:tcW w:w="1388" w:type="dxa"/>
            <w:shd w:val="clear" w:color="auto" w:fill="FFFFFF"/>
          </w:tcPr>
          <w:p w14:paraId="4B8F2C29" w14:textId="77777777" w:rsidR="00AC6154" w:rsidRPr="00E60E10" w:rsidRDefault="00AC6154" w:rsidP="00AC6154">
            <w:pPr>
              <w:rPr>
                <w:rFonts w:cs="Arial"/>
                <w:b/>
                <w:sz w:val="20"/>
              </w:rPr>
            </w:pPr>
          </w:p>
        </w:tc>
        <w:tc>
          <w:tcPr>
            <w:tcW w:w="1560" w:type="dxa"/>
            <w:shd w:val="clear" w:color="auto" w:fill="FFFFFF"/>
          </w:tcPr>
          <w:p w14:paraId="4E9E0812" w14:textId="77777777" w:rsidR="00AC6154" w:rsidRPr="00E60E10" w:rsidRDefault="00AC6154" w:rsidP="00AC6154">
            <w:pPr>
              <w:rPr>
                <w:rFonts w:cs="Arial"/>
                <w:b/>
                <w:sz w:val="20"/>
              </w:rPr>
            </w:pPr>
          </w:p>
        </w:tc>
        <w:tc>
          <w:tcPr>
            <w:tcW w:w="4673" w:type="dxa"/>
            <w:shd w:val="clear" w:color="auto" w:fill="FFFFFF"/>
          </w:tcPr>
          <w:p w14:paraId="1FA878F3" w14:textId="77777777" w:rsidR="00AC6154" w:rsidRPr="00E60E10" w:rsidRDefault="00AC6154" w:rsidP="00AC6154">
            <w:pPr>
              <w:rPr>
                <w:rFonts w:cs="Arial"/>
                <w:b/>
                <w:sz w:val="20"/>
              </w:rPr>
            </w:pPr>
          </w:p>
        </w:tc>
      </w:tr>
      <w:tr w:rsidR="00AC6154" w:rsidRPr="00491CF5" w14:paraId="15C15244" w14:textId="77777777" w:rsidTr="00491CF5">
        <w:tc>
          <w:tcPr>
            <w:tcW w:w="3114" w:type="dxa"/>
            <w:shd w:val="clear" w:color="auto" w:fill="FFFFFF"/>
          </w:tcPr>
          <w:p w14:paraId="390FF394" w14:textId="77777777" w:rsidR="00AC6154" w:rsidRDefault="00AC6154" w:rsidP="00491CF5">
            <w:pPr>
              <w:spacing w:line="276" w:lineRule="auto"/>
              <w:rPr>
                <w:rFonts w:cs="Arial"/>
                <w:b/>
                <w:sz w:val="20"/>
              </w:rPr>
            </w:pPr>
            <w:r w:rsidRPr="00E60E10">
              <w:rPr>
                <w:rFonts w:cs="Arial"/>
                <w:b/>
                <w:sz w:val="20"/>
              </w:rPr>
              <w:t>Minibus safety inspection complete?</w:t>
            </w:r>
          </w:p>
          <w:p w14:paraId="4B80FA0C" w14:textId="3DB51526" w:rsidR="001B4547" w:rsidRPr="00E60E10" w:rsidRDefault="002846B2" w:rsidP="00491CF5">
            <w:pPr>
              <w:spacing w:line="276" w:lineRule="auto"/>
              <w:rPr>
                <w:rFonts w:cs="Arial"/>
                <w:b/>
                <w:color w:val="000000"/>
                <w:sz w:val="20"/>
              </w:rPr>
            </w:pPr>
            <w:hyperlink r:id="rId20" w:history="1">
              <w:r w:rsidR="00DB376C" w:rsidRPr="00310E53">
                <w:rPr>
                  <w:rStyle w:val="Hyperlink"/>
                  <w:rFonts w:cs="Arial"/>
                  <w:b/>
                  <w:color w:val="000000" w:themeColor="text1"/>
                  <w:sz w:val="20"/>
                </w:rPr>
                <w:t>Guidance</w:t>
              </w:r>
            </w:hyperlink>
          </w:p>
        </w:tc>
        <w:tc>
          <w:tcPr>
            <w:tcW w:w="1276" w:type="dxa"/>
            <w:shd w:val="clear" w:color="auto" w:fill="auto"/>
          </w:tcPr>
          <w:p w14:paraId="2E058649" w14:textId="77777777" w:rsidR="00AC6154" w:rsidRPr="00E60E10" w:rsidRDefault="00AC6154" w:rsidP="00AC6154">
            <w:pPr>
              <w:rPr>
                <w:rFonts w:cs="Arial"/>
                <w:b/>
                <w:sz w:val="20"/>
              </w:rPr>
            </w:pPr>
          </w:p>
        </w:tc>
        <w:tc>
          <w:tcPr>
            <w:tcW w:w="992" w:type="dxa"/>
            <w:shd w:val="clear" w:color="auto" w:fill="auto"/>
          </w:tcPr>
          <w:p w14:paraId="24FD75E3" w14:textId="77777777" w:rsidR="00AC6154" w:rsidRPr="00E60E10" w:rsidRDefault="00AC6154" w:rsidP="00AC6154">
            <w:pPr>
              <w:rPr>
                <w:rFonts w:cs="Arial"/>
                <w:b/>
                <w:sz w:val="20"/>
              </w:rPr>
            </w:pPr>
          </w:p>
        </w:tc>
        <w:tc>
          <w:tcPr>
            <w:tcW w:w="1853" w:type="dxa"/>
            <w:shd w:val="clear" w:color="auto" w:fill="FFFFFF"/>
          </w:tcPr>
          <w:p w14:paraId="2AA0575D" w14:textId="77777777" w:rsidR="00AC6154" w:rsidRPr="00E60E10" w:rsidRDefault="00AC6154" w:rsidP="00AC6154">
            <w:pPr>
              <w:rPr>
                <w:rFonts w:cs="Arial"/>
                <w:b/>
                <w:sz w:val="20"/>
              </w:rPr>
            </w:pPr>
          </w:p>
        </w:tc>
        <w:tc>
          <w:tcPr>
            <w:tcW w:w="1388" w:type="dxa"/>
            <w:shd w:val="clear" w:color="auto" w:fill="FFFFFF"/>
          </w:tcPr>
          <w:p w14:paraId="644452B7" w14:textId="77777777" w:rsidR="00AC6154" w:rsidRPr="00E60E10" w:rsidRDefault="00AC6154" w:rsidP="00AC6154">
            <w:pPr>
              <w:rPr>
                <w:rFonts w:cs="Arial"/>
                <w:b/>
                <w:sz w:val="20"/>
              </w:rPr>
            </w:pPr>
          </w:p>
        </w:tc>
        <w:tc>
          <w:tcPr>
            <w:tcW w:w="1560" w:type="dxa"/>
            <w:shd w:val="clear" w:color="auto" w:fill="FFFFFF"/>
          </w:tcPr>
          <w:p w14:paraId="2C261EB5" w14:textId="77777777" w:rsidR="00AC6154" w:rsidRPr="00E60E10" w:rsidRDefault="00AC6154" w:rsidP="00AC6154">
            <w:pPr>
              <w:rPr>
                <w:rFonts w:cs="Arial"/>
                <w:b/>
                <w:sz w:val="20"/>
              </w:rPr>
            </w:pPr>
          </w:p>
        </w:tc>
        <w:tc>
          <w:tcPr>
            <w:tcW w:w="4673" w:type="dxa"/>
            <w:shd w:val="clear" w:color="auto" w:fill="FFFFFF"/>
          </w:tcPr>
          <w:p w14:paraId="4D74D2A1" w14:textId="77777777" w:rsidR="00AC6154" w:rsidRPr="00E60E10" w:rsidRDefault="00AC6154" w:rsidP="00AC6154">
            <w:pPr>
              <w:rPr>
                <w:rFonts w:cs="Arial"/>
                <w:b/>
                <w:sz w:val="20"/>
              </w:rPr>
            </w:pPr>
          </w:p>
        </w:tc>
      </w:tr>
      <w:tr w:rsidR="00AC6154" w:rsidRPr="00491CF5" w14:paraId="064FA026" w14:textId="77777777" w:rsidTr="00491CF5">
        <w:tc>
          <w:tcPr>
            <w:tcW w:w="14856" w:type="dxa"/>
            <w:gridSpan w:val="7"/>
            <w:shd w:val="clear" w:color="auto" w:fill="FFFFFF"/>
          </w:tcPr>
          <w:p w14:paraId="638BD3F7" w14:textId="648F8FC2" w:rsidR="00AC6154" w:rsidRPr="00E60E10" w:rsidRDefault="00AC6154" w:rsidP="00491CF5">
            <w:pPr>
              <w:spacing w:line="276" w:lineRule="auto"/>
              <w:jc w:val="center"/>
              <w:rPr>
                <w:rFonts w:cs="Arial"/>
                <w:b/>
                <w:sz w:val="20"/>
              </w:rPr>
            </w:pPr>
            <w:r w:rsidRPr="00E60E10">
              <w:rPr>
                <w:rFonts w:cs="Arial"/>
                <w:b/>
                <w:sz w:val="20"/>
              </w:rPr>
              <w:t>Confirm welfare and first aid provision</w:t>
            </w:r>
          </w:p>
        </w:tc>
      </w:tr>
      <w:tr w:rsidR="00AC6154" w:rsidRPr="00491CF5" w14:paraId="1100A9F8" w14:textId="77777777" w:rsidTr="00491CF5">
        <w:tc>
          <w:tcPr>
            <w:tcW w:w="3114" w:type="dxa"/>
            <w:shd w:val="clear" w:color="auto" w:fill="FFFFFF"/>
          </w:tcPr>
          <w:p w14:paraId="52295106" w14:textId="77777777" w:rsidR="00AC6154" w:rsidRPr="00E60E10" w:rsidRDefault="00AC6154" w:rsidP="00491CF5">
            <w:pPr>
              <w:shd w:val="clear" w:color="auto" w:fill="FFFFFF"/>
              <w:spacing w:line="276" w:lineRule="auto"/>
              <w:rPr>
                <w:rFonts w:cs="Arial"/>
                <w:b/>
                <w:sz w:val="20"/>
              </w:rPr>
            </w:pPr>
            <w:r w:rsidRPr="00E60E10">
              <w:rPr>
                <w:rFonts w:cs="Arial"/>
                <w:b/>
                <w:sz w:val="20"/>
              </w:rPr>
              <w:t>Welfare facilities -soap, paper towels in place?</w:t>
            </w:r>
          </w:p>
          <w:p w14:paraId="61A0844E" w14:textId="16163A6F" w:rsidR="00AC6154" w:rsidRPr="00E60E10" w:rsidRDefault="00AC6154" w:rsidP="00491CF5">
            <w:pPr>
              <w:spacing w:line="276" w:lineRule="auto"/>
              <w:rPr>
                <w:rFonts w:cs="Arial"/>
                <w:b/>
                <w:color w:val="000000"/>
                <w:sz w:val="20"/>
              </w:rPr>
            </w:pPr>
            <w:r w:rsidRPr="00E60E10">
              <w:rPr>
                <w:rFonts w:cs="Arial"/>
                <w:b/>
                <w:sz w:val="20"/>
              </w:rPr>
              <w:t>Hand sanitiser?</w:t>
            </w:r>
          </w:p>
        </w:tc>
        <w:tc>
          <w:tcPr>
            <w:tcW w:w="1276" w:type="dxa"/>
            <w:shd w:val="clear" w:color="auto" w:fill="auto"/>
          </w:tcPr>
          <w:p w14:paraId="66009CE5" w14:textId="77777777" w:rsidR="00AC6154" w:rsidRPr="00E60E10" w:rsidRDefault="00AC6154" w:rsidP="00AC6154">
            <w:pPr>
              <w:rPr>
                <w:rFonts w:cs="Arial"/>
                <w:b/>
                <w:sz w:val="20"/>
              </w:rPr>
            </w:pPr>
          </w:p>
        </w:tc>
        <w:tc>
          <w:tcPr>
            <w:tcW w:w="992" w:type="dxa"/>
            <w:shd w:val="clear" w:color="auto" w:fill="auto"/>
          </w:tcPr>
          <w:p w14:paraId="408FE0FF" w14:textId="77777777" w:rsidR="00AC6154" w:rsidRPr="00E60E10" w:rsidRDefault="00AC6154" w:rsidP="00AC6154">
            <w:pPr>
              <w:rPr>
                <w:rFonts w:cs="Arial"/>
                <w:b/>
                <w:sz w:val="20"/>
              </w:rPr>
            </w:pPr>
          </w:p>
        </w:tc>
        <w:tc>
          <w:tcPr>
            <w:tcW w:w="1853" w:type="dxa"/>
            <w:shd w:val="clear" w:color="auto" w:fill="FFFFFF"/>
          </w:tcPr>
          <w:p w14:paraId="6AB76E60" w14:textId="77777777" w:rsidR="00AC6154" w:rsidRPr="00E60E10" w:rsidRDefault="00AC6154" w:rsidP="00AC6154">
            <w:pPr>
              <w:rPr>
                <w:rFonts w:cs="Arial"/>
                <w:b/>
                <w:sz w:val="20"/>
              </w:rPr>
            </w:pPr>
          </w:p>
        </w:tc>
        <w:tc>
          <w:tcPr>
            <w:tcW w:w="1388" w:type="dxa"/>
            <w:shd w:val="clear" w:color="auto" w:fill="FFFFFF"/>
          </w:tcPr>
          <w:p w14:paraId="1A124D9E" w14:textId="77777777" w:rsidR="00AC6154" w:rsidRPr="00E60E10" w:rsidRDefault="00AC6154" w:rsidP="00AC6154">
            <w:pPr>
              <w:rPr>
                <w:rFonts w:cs="Arial"/>
                <w:b/>
                <w:sz w:val="20"/>
              </w:rPr>
            </w:pPr>
          </w:p>
        </w:tc>
        <w:tc>
          <w:tcPr>
            <w:tcW w:w="1560" w:type="dxa"/>
            <w:shd w:val="clear" w:color="auto" w:fill="FFFFFF"/>
          </w:tcPr>
          <w:p w14:paraId="4B3859B9" w14:textId="77777777" w:rsidR="00AC6154" w:rsidRPr="00E60E10" w:rsidRDefault="00AC6154" w:rsidP="00AC6154">
            <w:pPr>
              <w:rPr>
                <w:rFonts w:cs="Arial"/>
                <w:b/>
                <w:sz w:val="20"/>
              </w:rPr>
            </w:pPr>
          </w:p>
        </w:tc>
        <w:tc>
          <w:tcPr>
            <w:tcW w:w="4673" w:type="dxa"/>
            <w:shd w:val="clear" w:color="auto" w:fill="FFFFFF"/>
          </w:tcPr>
          <w:p w14:paraId="4BD6F84E" w14:textId="77777777" w:rsidR="00AC6154" w:rsidRPr="00E60E10" w:rsidRDefault="00AC6154" w:rsidP="00AC6154">
            <w:pPr>
              <w:rPr>
                <w:rFonts w:cs="Arial"/>
                <w:b/>
                <w:sz w:val="20"/>
              </w:rPr>
            </w:pPr>
          </w:p>
        </w:tc>
      </w:tr>
      <w:tr w:rsidR="00AC6154" w:rsidRPr="00491CF5" w14:paraId="00EBF986" w14:textId="77777777" w:rsidTr="00491CF5">
        <w:tc>
          <w:tcPr>
            <w:tcW w:w="3114" w:type="dxa"/>
            <w:shd w:val="clear" w:color="auto" w:fill="FFFFFF"/>
          </w:tcPr>
          <w:p w14:paraId="1F50622B" w14:textId="6DCC7356" w:rsidR="00AC6154" w:rsidRPr="00E60E10" w:rsidRDefault="00AC6154" w:rsidP="00491CF5">
            <w:pPr>
              <w:spacing w:line="276" w:lineRule="auto"/>
              <w:rPr>
                <w:rFonts w:cs="Arial"/>
                <w:b/>
                <w:color w:val="000000"/>
                <w:sz w:val="20"/>
              </w:rPr>
            </w:pPr>
            <w:r w:rsidRPr="00E60E10">
              <w:rPr>
                <w:rFonts w:cs="Arial"/>
                <w:b/>
                <w:sz w:val="20"/>
              </w:rPr>
              <w:t>Building clean to suitable standards with cleaning materials?</w:t>
            </w:r>
          </w:p>
        </w:tc>
        <w:tc>
          <w:tcPr>
            <w:tcW w:w="1276" w:type="dxa"/>
            <w:shd w:val="clear" w:color="auto" w:fill="auto"/>
          </w:tcPr>
          <w:p w14:paraId="69D2DA25" w14:textId="77777777" w:rsidR="00AC6154" w:rsidRPr="00E60E10" w:rsidRDefault="00AC6154" w:rsidP="00AC6154">
            <w:pPr>
              <w:rPr>
                <w:rFonts w:cs="Arial"/>
                <w:b/>
                <w:sz w:val="20"/>
              </w:rPr>
            </w:pPr>
          </w:p>
        </w:tc>
        <w:tc>
          <w:tcPr>
            <w:tcW w:w="992" w:type="dxa"/>
            <w:shd w:val="clear" w:color="auto" w:fill="auto"/>
          </w:tcPr>
          <w:p w14:paraId="5907A511" w14:textId="77777777" w:rsidR="00AC6154" w:rsidRPr="00E60E10" w:rsidRDefault="00AC6154" w:rsidP="00AC6154">
            <w:pPr>
              <w:rPr>
                <w:rFonts w:cs="Arial"/>
                <w:b/>
                <w:sz w:val="20"/>
              </w:rPr>
            </w:pPr>
          </w:p>
        </w:tc>
        <w:tc>
          <w:tcPr>
            <w:tcW w:w="1853" w:type="dxa"/>
            <w:shd w:val="clear" w:color="auto" w:fill="FFFFFF"/>
          </w:tcPr>
          <w:p w14:paraId="15545F09" w14:textId="77777777" w:rsidR="00AC6154" w:rsidRPr="00E60E10" w:rsidRDefault="00AC6154" w:rsidP="00AC6154">
            <w:pPr>
              <w:rPr>
                <w:rFonts w:cs="Arial"/>
                <w:b/>
                <w:sz w:val="20"/>
              </w:rPr>
            </w:pPr>
          </w:p>
        </w:tc>
        <w:tc>
          <w:tcPr>
            <w:tcW w:w="1388" w:type="dxa"/>
            <w:shd w:val="clear" w:color="auto" w:fill="FFFFFF"/>
          </w:tcPr>
          <w:p w14:paraId="60CE9849" w14:textId="77777777" w:rsidR="00AC6154" w:rsidRPr="00E60E10" w:rsidRDefault="00AC6154" w:rsidP="00AC6154">
            <w:pPr>
              <w:rPr>
                <w:rFonts w:cs="Arial"/>
                <w:b/>
                <w:sz w:val="20"/>
              </w:rPr>
            </w:pPr>
          </w:p>
        </w:tc>
        <w:tc>
          <w:tcPr>
            <w:tcW w:w="1560" w:type="dxa"/>
            <w:shd w:val="clear" w:color="auto" w:fill="FFFFFF"/>
          </w:tcPr>
          <w:p w14:paraId="70B51550" w14:textId="77777777" w:rsidR="00AC6154" w:rsidRPr="00E60E10" w:rsidRDefault="00AC6154" w:rsidP="00AC6154">
            <w:pPr>
              <w:rPr>
                <w:rFonts w:cs="Arial"/>
                <w:b/>
                <w:sz w:val="20"/>
              </w:rPr>
            </w:pPr>
          </w:p>
        </w:tc>
        <w:tc>
          <w:tcPr>
            <w:tcW w:w="4673" w:type="dxa"/>
            <w:shd w:val="clear" w:color="auto" w:fill="FFFFFF"/>
          </w:tcPr>
          <w:p w14:paraId="6DFF945F" w14:textId="77777777" w:rsidR="00AC6154" w:rsidRPr="00E60E10" w:rsidRDefault="00AC6154" w:rsidP="00AC6154">
            <w:pPr>
              <w:rPr>
                <w:rFonts w:cs="Arial"/>
                <w:b/>
                <w:sz w:val="20"/>
              </w:rPr>
            </w:pPr>
          </w:p>
        </w:tc>
      </w:tr>
      <w:tr w:rsidR="00AC6154" w:rsidRPr="00491CF5" w14:paraId="4FBE9A03" w14:textId="77777777" w:rsidTr="00491CF5">
        <w:tc>
          <w:tcPr>
            <w:tcW w:w="3114" w:type="dxa"/>
            <w:shd w:val="clear" w:color="auto" w:fill="FFFFFF"/>
          </w:tcPr>
          <w:p w14:paraId="561D61E7" w14:textId="5771A13A" w:rsidR="00AC6154" w:rsidRPr="00E60E10" w:rsidRDefault="00AC6154" w:rsidP="00491CF5">
            <w:pPr>
              <w:spacing w:line="276" w:lineRule="auto"/>
              <w:rPr>
                <w:rFonts w:cs="Arial"/>
                <w:b/>
                <w:color w:val="000000"/>
                <w:sz w:val="20"/>
              </w:rPr>
            </w:pPr>
            <w:r w:rsidRPr="00E60E10">
              <w:rPr>
                <w:rFonts w:cs="Arial"/>
                <w:b/>
                <w:sz w:val="20"/>
              </w:rPr>
              <w:t>First aid provisions stocked?</w:t>
            </w:r>
          </w:p>
        </w:tc>
        <w:tc>
          <w:tcPr>
            <w:tcW w:w="1276" w:type="dxa"/>
            <w:shd w:val="clear" w:color="auto" w:fill="auto"/>
          </w:tcPr>
          <w:p w14:paraId="4041B069" w14:textId="77777777" w:rsidR="00AC6154" w:rsidRPr="00E60E10" w:rsidRDefault="00AC6154" w:rsidP="00AC6154">
            <w:pPr>
              <w:rPr>
                <w:rFonts w:cs="Arial"/>
                <w:b/>
                <w:sz w:val="20"/>
              </w:rPr>
            </w:pPr>
          </w:p>
        </w:tc>
        <w:tc>
          <w:tcPr>
            <w:tcW w:w="992" w:type="dxa"/>
            <w:shd w:val="clear" w:color="auto" w:fill="auto"/>
          </w:tcPr>
          <w:p w14:paraId="33198FA7" w14:textId="77777777" w:rsidR="00AC6154" w:rsidRPr="00E60E10" w:rsidRDefault="00AC6154" w:rsidP="00AC6154">
            <w:pPr>
              <w:rPr>
                <w:rFonts w:cs="Arial"/>
                <w:b/>
                <w:sz w:val="20"/>
              </w:rPr>
            </w:pPr>
          </w:p>
        </w:tc>
        <w:tc>
          <w:tcPr>
            <w:tcW w:w="1853" w:type="dxa"/>
            <w:shd w:val="clear" w:color="auto" w:fill="FFFFFF"/>
          </w:tcPr>
          <w:p w14:paraId="76A8B588" w14:textId="77777777" w:rsidR="00AC6154" w:rsidRPr="00E60E10" w:rsidRDefault="00AC6154" w:rsidP="00AC6154">
            <w:pPr>
              <w:rPr>
                <w:rFonts w:cs="Arial"/>
                <w:b/>
                <w:sz w:val="20"/>
              </w:rPr>
            </w:pPr>
          </w:p>
        </w:tc>
        <w:tc>
          <w:tcPr>
            <w:tcW w:w="1388" w:type="dxa"/>
            <w:shd w:val="clear" w:color="auto" w:fill="FFFFFF"/>
          </w:tcPr>
          <w:p w14:paraId="414927A1" w14:textId="77777777" w:rsidR="00AC6154" w:rsidRPr="00E60E10" w:rsidRDefault="00AC6154" w:rsidP="00AC6154">
            <w:pPr>
              <w:rPr>
                <w:rFonts w:cs="Arial"/>
                <w:b/>
                <w:sz w:val="20"/>
              </w:rPr>
            </w:pPr>
          </w:p>
        </w:tc>
        <w:tc>
          <w:tcPr>
            <w:tcW w:w="1560" w:type="dxa"/>
            <w:shd w:val="clear" w:color="auto" w:fill="FFFFFF"/>
          </w:tcPr>
          <w:p w14:paraId="2E8223D5" w14:textId="77777777" w:rsidR="00AC6154" w:rsidRPr="00E60E10" w:rsidRDefault="00AC6154" w:rsidP="00AC6154">
            <w:pPr>
              <w:rPr>
                <w:rFonts w:cs="Arial"/>
                <w:b/>
                <w:sz w:val="20"/>
              </w:rPr>
            </w:pPr>
          </w:p>
        </w:tc>
        <w:tc>
          <w:tcPr>
            <w:tcW w:w="4673" w:type="dxa"/>
            <w:shd w:val="clear" w:color="auto" w:fill="FFFFFF"/>
          </w:tcPr>
          <w:p w14:paraId="51A55BC6" w14:textId="77777777" w:rsidR="00AC6154" w:rsidRPr="00E60E10" w:rsidRDefault="00AC6154" w:rsidP="00AC6154">
            <w:pPr>
              <w:rPr>
                <w:rFonts w:cs="Arial"/>
                <w:b/>
                <w:sz w:val="20"/>
              </w:rPr>
            </w:pPr>
          </w:p>
        </w:tc>
      </w:tr>
      <w:tr w:rsidR="00AC6154" w:rsidRPr="00491CF5" w14:paraId="7446DBA7" w14:textId="77777777" w:rsidTr="00491CF5">
        <w:trPr>
          <w:trHeight w:val="470"/>
        </w:trPr>
        <w:tc>
          <w:tcPr>
            <w:tcW w:w="3114" w:type="dxa"/>
            <w:shd w:val="clear" w:color="auto" w:fill="FFFFFF"/>
          </w:tcPr>
          <w:p w14:paraId="3DA50AA9" w14:textId="77777777" w:rsidR="00AC6154" w:rsidRPr="00E60E10" w:rsidRDefault="00AC6154" w:rsidP="00491CF5">
            <w:pPr>
              <w:spacing w:line="276" w:lineRule="auto"/>
              <w:rPr>
                <w:rFonts w:cs="Arial"/>
                <w:bCs/>
                <w:sz w:val="20"/>
              </w:rPr>
            </w:pPr>
            <w:r w:rsidRPr="00E60E10">
              <w:rPr>
                <w:rFonts w:cs="Arial"/>
                <w:bCs/>
                <w:sz w:val="20"/>
              </w:rPr>
              <w:lastRenderedPageBreak/>
              <w:t>Name(s) of persons completing this table</w:t>
            </w:r>
          </w:p>
          <w:p w14:paraId="26D1FC9C" w14:textId="77777777" w:rsidR="00AC6154" w:rsidRPr="00E60E10" w:rsidRDefault="00AC6154" w:rsidP="00491CF5">
            <w:pPr>
              <w:spacing w:line="276" w:lineRule="auto"/>
              <w:rPr>
                <w:rFonts w:cs="Arial"/>
                <w:b/>
                <w:color w:val="000000"/>
                <w:sz w:val="20"/>
              </w:rPr>
            </w:pPr>
          </w:p>
        </w:tc>
        <w:tc>
          <w:tcPr>
            <w:tcW w:w="4121" w:type="dxa"/>
            <w:gridSpan w:val="3"/>
            <w:shd w:val="clear" w:color="auto" w:fill="auto"/>
          </w:tcPr>
          <w:p w14:paraId="5749C84A" w14:textId="77777777" w:rsidR="00AC6154" w:rsidRPr="00E60E10" w:rsidRDefault="00AC6154" w:rsidP="00AC6154">
            <w:pPr>
              <w:rPr>
                <w:rFonts w:cs="Arial"/>
                <w:b/>
                <w:sz w:val="20"/>
              </w:rPr>
            </w:pPr>
          </w:p>
        </w:tc>
        <w:tc>
          <w:tcPr>
            <w:tcW w:w="2948" w:type="dxa"/>
            <w:gridSpan w:val="2"/>
            <w:shd w:val="clear" w:color="auto" w:fill="FFFFFF"/>
          </w:tcPr>
          <w:p w14:paraId="3E4C7220" w14:textId="147E2BA5" w:rsidR="00AC6154" w:rsidRPr="00E60E10" w:rsidRDefault="00AC6154" w:rsidP="00491CF5">
            <w:pPr>
              <w:spacing w:line="276" w:lineRule="auto"/>
              <w:rPr>
                <w:rFonts w:cs="Arial"/>
                <w:b/>
                <w:sz w:val="20"/>
              </w:rPr>
            </w:pPr>
            <w:r w:rsidRPr="00E60E10">
              <w:rPr>
                <w:rFonts w:cs="Arial"/>
                <w:bCs/>
                <w:sz w:val="20"/>
              </w:rPr>
              <w:t>Date completed</w:t>
            </w:r>
          </w:p>
        </w:tc>
        <w:tc>
          <w:tcPr>
            <w:tcW w:w="4673" w:type="dxa"/>
            <w:shd w:val="clear" w:color="auto" w:fill="FFFFFF"/>
          </w:tcPr>
          <w:p w14:paraId="15C2FBE9" w14:textId="77777777" w:rsidR="00AC6154" w:rsidRPr="00E60E10" w:rsidRDefault="00AC6154" w:rsidP="00AC6154">
            <w:pPr>
              <w:rPr>
                <w:rFonts w:cs="Arial"/>
                <w:b/>
                <w:sz w:val="20"/>
              </w:rPr>
            </w:pPr>
          </w:p>
        </w:tc>
      </w:tr>
    </w:tbl>
    <w:p w14:paraId="2C29B92F" w14:textId="77777777" w:rsidR="00CB5F6E" w:rsidRPr="002261D7" w:rsidRDefault="00CB5F6E" w:rsidP="00CB5F6E">
      <w:pPr>
        <w:spacing w:after="200" w:line="276" w:lineRule="auto"/>
        <w:rPr>
          <w:rFonts w:ascii="Calibri" w:eastAsia="Calibri" w:hAnsi="Calibri"/>
          <w:b/>
          <w:sz w:val="22"/>
          <w:szCs w:val="22"/>
          <w:lang w:eastAsia="en-US"/>
        </w:rPr>
      </w:pPr>
    </w:p>
    <w:p w14:paraId="57B204C8" w14:textId="67C4A03E" w:rsidR="00CB5F6E" w:rsidRPr="002261D7" w:rsidRDefault="00CB5F6E" w:rsidP="00CB5F6E">
      <w:pPr>
        <w:spacing w:after="160" w:line="259" w:lineRule="auto"/>
        <w:rPr>
          <w:rFonts w:ascii="Calibri" w:eastAsia="Calibri" w:hAnsi="Calibri"/>
          <w:b/>
          <w:sz w:val="22"/>
          <w:szCs w:val="22"/>
          <w:lang w:eastAsia="en-US"/>
        </w:rPr>
      </w:pPr>
      <w:r w:rsidRPr="002261D7">
        <w:rPr>
          <w:rFonts w:ascii="Calibri" w:eastAsia="Calibri" w:hAnsi="Calibri"/>
          <w:b/>
          <w:sz w:val="22"/>
          <w:szCs w:val="22"/>
          <w:lang w:eastAsia="en-US"/>
        </w:rPr>
        <w:br w:type="page"/>
      </w:r>
    </w:p>
    <w:p w14:paraId="1BD20270" w14:textId="593C84B9" w:rsidR="00CB5F6E" w:rsidRPr="00E60E10" w:rsidRDefault="00CB5F6E" w:rsidP="00CB5F6E">
      <w:pPr>
        <w:spacing w:after="200" w:line="276" w:lineRule="auto"/>
        <w:ind w:left="426" w:hanging="142"/>
        <w:jc w:val="center"/>
        <w:rPr>
          <w:rFonts w:eastAsia="Calibri" w:cs="Arial"/>
          <w:b/>
          <w:szCs w:val="24"/>
          <w:lang w:eastAsia="en-US"/>
        </w:rPr>
      </w:pPr>
      <w:r w:rsidRPr="00E60E10">
        <w:rPr>
          <w:rFonts w:eastAsia="Calibri" w:cs="Arial"/>
          <w:b/>
          <w:szCs w:val="24"/>
          <w:lang w:eastAsia="en-US"/>
        </w:rPr>
        <w:lastRenderedPageBreak/>
        <w:t xml:space="preserve">Document </w:t>
      </w:r>
      <w:r w:rsidR="00C01AA5" w:rsidRPr="00E60E10">
        <w:rPr>
          <w:rFonts w:eastAsia="Calibri" w:cs="Arial"/>
          <w:b/>
          <w:szCs w:val="24"/>
          <w:lang w:eastAsia="en-US"/>
        </w:rPr>
        <w:t>T</w:t>
      </w:r>
      <w:r w:rsidRPr="00E60E10">
        <w:rPr>
          <w:rFonts w:eastAsia="Calibri" w:cs="Arial"/>
          <w:b/>
          <w:szCs w:val="24"/>
          <w:lang w:eastAsia="en-US"/>
        </w:rPr>
        <w:t>wo – Discussion template</w:t>
      </w:r>
    </w:p>
    <w:p w14:paraId="62B433FD" w14:textId="3D212343" w:rsidR="00CB5F6E" w:rsidRPr="00DB376C" w:rsidRDefault="009E2158" w:rsidP="00CB5F6E">
      <w:pPr>
        <w:rPr>
          <w:rFonts w:eastAsia="Calibri" w:cs="Arial"/>
          <w:b/>
          <w:bCs/>
          <w:color w:val="FF0000"/>
          <w:szCs w:val="24"/>
          <w:lang w:eastAsia="en-US"/>
        </w:rPr>
      </w:pPr>
      <w:r w:rsidRPr="00E60E10">
        <w:rPr>
          <w:rFonts w:eastAsia="Calibri" w:cs="Arial"/>
          <w:b/>
          <w:bCs/>
          <w:szCs w:val="24"/>
          <w:lang w:eastAsia="en-US"/>
        </w:rPr>
        <w:t>T</w:t>
      </w:r>
      <w:r w:rsidR="00CB5F6E" w:rsidRPr="00E60E10">
        <w:rPr>
          <w:rFonts w:eastAsia="Calibri" w:cs="Arial"/>
          <w:b/>
          <w:bCs/>
          <w:szCs w:val="24"/>
          <w:lang w:eastAsia="en-US"/>
        </w:rPr>
        <w:t xml:space="preserve">o be adapted to suit the needs of the </w:t>
      </w:r>
      <w:r w:rsidR="00B64D41" w:rsidRPr="00E60E10">
        <w:rPr>
          <w:rFonts w:eastAsia="Calibri" w:cs="Arial"/>
          <w:b/>
          <w:bCs/>
          <w:szCs w:val="24"/>
          <w:lang w:eastAsia="en-US"/>
        </w:rPr>
        <w:t>setting</w:t>
      </w:r>
      <w:r w:rsidR="00DB376C">
        <w:rPr>
          <w:rFonts w:eastAsia="Calibri" w:cs="Arial"/>
          <w:b/>
          <w:bCs/>
          <w:szCs w:val="24"/>
          <w:lang w:eastAsia="en-US"/>
        </w:rPr>
        <w:t xml:space="preserve">, </w:t>
      </w:r>
      <w:r w:rsidR="00310E53" w:rsidRPr="00310E53">
        <w:rPr>
          <w:rFonts w:eastAsia="Calibri" w:cs="Arial"/>
          <w:b/>
          <w:bCs/>
          <w:color w:val="000000" w:themeColor="text1"/>
          <w:szCs w:val="24"/>
          <w:highlight w:val="yellow"/>
          <w:lang w:eastAsia="en-US"/>
        </w:rPr>
        <w:t>T</w:t>
      </w:r>
      <w:r w:rsidR="00DB376C" w:rsidRPr="00310E53">
        <w:rPr>
          <w:rFonts w:eastAsia="Calibri" w:cs="Arial"/>
          <w:b/>
          <w:bCs/>
          <w:color w:val="000000" w:themeColor="text1"/>
          <w:szCs w:val="24"/>
          <w:highlight w:val="yellow"/>
          <w:lang w:eastAsia="en-US"/>
        </w:rPr>
        <w:t>his section is a self- checklist and should not be completed as your risk assessment, your controls evidencing you are following current government guidance for C19 should be listed in the risk assessment template below</w:t>
      </w:r>
    </w:p>
    <w:p w14:paraId="1BBE606E" w14:textId="77777777" w:rsidR="009E2158" w:rsidRPr="00E60E10" w:rsidRDefault="009E2158" w:rsidP="00CB5F6E">
      <w:pPr>
        <w:rPr>
          <w:rFonts w:eastAsia="Calibri" w:cs="Arial"/>
          <w:b/>
          <w:bCs/>
          <w:szCs w:val="24"/>
          <w:lang w:eastAsia="en-US"/>
        </w:rPr>
      </w:pPr>
    </w:p>
    <w:tbl>
      <w:tblPr>
        <w:tblStyle w:val="TableGrid1"/>
        <w:tblW w:w="0" w:type="auto"/>
        <w:tblLook w:val="04A0" w:firstRow="1" w:lastRow="0" w:firstColumn="1" w:lastColumn="0" w:noHBand="0" w:noVBand="1"/>
      </w:tblPr>
      <w:tblGrid>
        <w:gridCol w:w="6232"/>
        <w:gridCol w:w="9357"/>
      </w:tblGrid>
      <w:tr w:rsidR="00491CF5" w:rsidRPr="00491CF5" w14:paraId="4AFC048A" w14:textId="77777777" w:rsidTr="00491CF5">
        <w:tc>
          <w:tcPr>
            <w:tcW w:w="6232" w:type="dxa"/>
            <w:shd w:val="clear" w:color="auto" w:fill="A6A6A6" w:themeFill="background1" w:themeFillShade="A6"/>
          </w:tcPr>
          <w:p w14:paraId="363B5EAE" w14:textId="77777777" w:rsidR="00CB5F6E" w:rsidRPr="00E60E10" w:rsidRDefault="00CB5F6E" w:rsidP="00491CF5">
            <w:pPr>
              <w:spacing w:line="276" w:lineRule="auto"/>
              <w:rPr>
                <w:rFonts w:cs="Arial"/>
                <w:b/>
                <w:bCs/>
                <w:sz w:val="20"/>
              </w:rPr>
            </w:pPr>
            <w:r w:rsidRPr="00E60E10">
              <w:rPr>
                <w:rFonts w:cs="Arial"/>
                <w:b/>
                <w:bCs/>
                <w:sz w:val="20"/>
              </w:rPr>
              <w:t xml:space="preserve">Activity </w:t>
            </w:r>
          </w:p>
        </w:tc>
        <w:tc>
          <w:tcPr>
            <w:tcW w:w="9357" w:type="dxa"/>
            <w:shd w:val="clear" w:color="auto" w:fill="A6A6A6" w:themeFill="background1" w:themeFillShade="A6"/>
          </w:tcPr>
          <w:p w14:paraId="1EAC1706" w14:textId="77777777" w:rsidR="00CB5F6E" w:rsidRPr="00E60E10" w:rsidRDefault="00CB5F6E" w:rsidP="00491CF5">
            <w:pPr>
              <w:spacing w:line="276" w:lineRule="auto"/>
              <w:rPr>
                <w:rFonts w:cs="Arial"/>
                <w:b/>
                <w:bCs/>
                <w:sz w:val="20"/>
              </w:rPr>
            </w:pPr>
            <w:r w:rsidRPr="00E60E10">
              <w:rPr>
                <w:rFonts w:cs="Arial"/>
                <w:b/>
                <w:bCs/>
                <w:sz w:val="20"/>
              </w:rPr>
              <w:t>Comments/Issues/Controls &amp; Solutions</w:t>
            </w:r>
          </w:p>
        </w:tc>
      </w:tr>
      <w:tr w:rsidR="00CB5F6E" w:rsidRPr="002261D7" w14:paraId="65E6ADDE" w14:textId="77777777" w:rsidTr="009E2158">
        <w:tc>
          <w:tcPr>
            <w:tcW w:w="6232" w:type="dxa"/>
          </w:tcPr>
          <w:p w14:paraId="41470749" w14:textId="63C7AA97" w:rsidR="00CB5F6E" w:rsidRPr="00E60E10" w:rsidRDefault="00CB5F6E" w:rsidP="00CB5F6E">
            <w:pPr>
              <w:rPr>
                <w:rFonts w:cs="Arial"/>
                <w:sz w:val="20"/>
              </w:rPr>
            </w:pPr>
            <w:r w:rsidRPr="00E60E10">
              <w:rPr>
                <w:rFonts w:cs="Arial"/>
                <w:sz w:val="20"/>
              </w:rPr>
              <w:t xml:space="preserve">How many </w:t>
            </w:r>
            <w:r w:rsidR="00B64D41" w:rsidRPr="00E60E10">
              <w:rPr>
                <w:rFonts w:cs="Arial"/>
                <w:sz w:val="20"/>
              </w:rPr>
              <w:t>children</w:t>
            </w:r>
            <w:r w:rsidRPr="00E60E10">
              <w:rPr>
                <w:rFonts w:cs="Arial"/>
                <w:sz w:val="20"/>
              </w:rPr>
              <w:t xml:space="preserve"> will we be able to accommodate safely on the premises at one time? </w:t>
            </w:r>
            <w:r w:rsidR="00F1617B" w:rsidRPr="00E60E10">
              <w:rPr>
                <w:rFonts w:cs="Arial"/>
                <w:sz w:val="20"/>
              </w:rPr>
              <w:t>(In line with and meeting the EY</w:t>
            </w:r>
            <w:r w:rsidR="00B81128" w:rsidRPr="00E60E10">
              <w:rPr>
                <w:rFonts w:cs="Arial"/>
                <w:sz w:val="20"/>
              </w:rPr>
              <w:t>F</w:t>
            </w:r>
            <w:r w:rsidR="00F1617B" w:rsidRPr="00E60E10">
              <w:rPr>
                <w:rFonts w:cs="Arial"/>
                <w:sz w:val="20"/>
              </w:rPr>
              <w:t xml:space="preserve">S ratios) </w:t>
            </w:r>
            <w:r w:rsidRPr="00E60E10">
              <w:rPr>
                <w:rFonts w:cs="Arial"/>
                <w:sz w:val="20"/>
              </w:rPr>
              <w:t xml:space="preserve">How will we come to this figure? </w:t>
            </w:r>
          </w:p>
        </w:tc>
        <w:tc>
          <w:tcPr>
            <w:tcW w:w="9357" w:type="dxa"/>
          </w:tcPr>
          <w:p w14:paraId="5CEF5D99" w14:textId="77777777" w:rsidR="00CB5F6E" w:rsidRPr="00E60E10" w:rsidRDefault="00CB5F6E" w:rsidP="00CB5F6E">
            <w:pPr>
              <w:rPr>
                <w:rFonts w:cs="Arial"/>
                <w:sz w:val="20"/>
              </w:rPr>
            </w:pPr>
          </w:p>
        </w:tc>
      </w:tr>
      <w:tr w:rsidR="00CB5F6E" w:rsidRPr="002261D7" w14:paraId="1DAD8D66" w14:textId="77777777" w:rsidTr="009E2158">
        <w:tc>
          <w:tcPr>
            <w:tcW w:w="6232" w:type="dxa"/>
          </w:tcPr>
          <w:p w14:paraId="5DA8FE14" w14:textId="77777777" w:rsidR="00CB5F6E" w:rsidRPr="00E60E10" w:rsidRDefault="00CB5F6E" w:rsidP="00CB5F6E">
            <w:pPr>
              <w:rPr>
                <w:rFonts w:cs="Arial"/>
                <w:sz w:val="20"/>
              </w:rPr>
            </w:pPr>
            <w:r w:rsidRPr="00E60E10">
              <w:rPr>
                <w:rFonts w:cs="Arial"/>
                <w:sz w:val="20"/>
              </w:rPr>
              <w:t>How will I ensure all Health &amp; Safety/statutory compliance checks are up to date?</w:t>
            </w:r>
          </w:p>
        </w:tc>
        <w:tc>
          <w:tcPr>
            <w:tcW w:w="9357" w:type="dxa"/>
          </w:tcPr>
          <w:p w14:paraId="37283CB4" w14:textId="77777777" w:rsidR="00CB5F6E" w:rsidRPr="00E60E10" w:rsidRDefault="00CB5F6E" w:rsidP="00CB5F6E">
            <w:pPr>
              <w:rPr>
                <w:rFonts w:cs="Arial"/>
                <w:sz w:val="20"/>
              </w:rPr>
            </w:pPr>
          </w:p>
        </w:tc>
      </w:tr>
      <w:tr w:rsidR="00CB5F6E" w:rsidRPr="002261D7" w14:paraId="7FA5DF7E" w14:textId="77777777" w:rsidTr="009E2158">
        <w:tc>
          <w:tcPr>
            <w:tcW w:w="6232" w:type="dxa"/>
          </w:tcPr>
          <w:p w14:paraId="26164AE3" w14:textId="1B6D53BF" w:rsidR="00F1617B" w:rsidRPr="00E60E10" w:rsidRDefault="00CB5F6E" w:rsidP="00CB5F6E">
            <w:pPr>
              <w:rPr>
                <w:rFonts w:cs="Arial"/>
                <w:sz w:val="20"/>
              </w:rPr>
            </w:pPr>
            <w:r w:rsidRPr="00E60E10">
              <w:rPr>
                <w:rFonts w:cs="Arial"/>
                <w:sz w:val="20"/>
              </w:rPr>
              <w:t xml:space="preserve">How will we manage </w:t>
            </w:r>
            <w:r w:rsidR="00B64D41" w:rsidRPr="00E60E10">
              <w:rPr>
                <w:rFonts w:cs="Arial"/>
                <w:sz w:val="20"/>
              </w:rPr>
              <w:t>children</w:t>
            </w:r>
            <w:r w:rsidRPr="00E60E10">
              <w:rPr>
                <w:rFonts w:cs="Arial"/>
                <w:sz w:val="20"/>
              </w:rPr>
              <w:t xml:space="preserve"> coming to </w:t>
            </w:r>
            <w:r w:rsidR="00B64D41" w:rsidRPr="00E60E10">
              <w:rPr>
                <w:rFonts w:cs="Arial"/>
                <w:sz w:val="20"/>
              </w:rPr>
              <w:t>the setting</w:t>
            </w:r>
            <w:r w:rsidRPr="00E60E10">
              <w:rPr>
                <w:rFonts w:cs="Arial"/>
                <w:sz w:val="20"/>
              </w:rPr>
              <w:t xml:space="preserve"> and being dropped off?</w:t>
            </w:r>
            <w:r w:rsidR="00B81128" w:rsidRPr="00E60E10">
              <w:rPr>
                <w:rFonts w:cs="Arial"/>
                <w:sz w:val="20"/>
              </w:rPr>
              <w:t xml:space="preserve"> Reducing face-to-face contact with and between parents and carers</w:t>
            </w:r>
            <w:r w:rsidRPr="00E60E10">
              <w:rPr>
                <w:rFonts w:cs="Arial"/>
                <w:sz w:val="20"/>
              </w:rPr>
              <w:t xml:space="preserve"> –vulnerable/social needs transport</w:t>
            </w:r>
            <w:r w:rsidR="00EB33C7" w:rsidRPr="00E60E10">
              <w:rPr>
                <w:rFonts w:cs="Arial"/>
                <w:sz w:val="20"/>
              </w:rPr>
              <w:t>.</w:t>
            </w:r>
            <w:r w:rsidR="00F1617B" w:rsidRPr="00E60E10">
              <w:rPr>
                <w:rFonts w:cs="Arial"/>
                <w:sz w:val="20"/>
              </w:rPr>
              <w:t xml:space="preserve"> </w:t>
            </w:r>
          </w:p>
        </w:tc>
        <w:tc>
          <w:tcPr>
            <w:tcW w:w="9357" w:type="dxa"/>
          </w:tcPr>
          <w:p w14:paraId="4043AF38" w14:textId="77777777" w:rsidR="00CB5F6E" w:rsidRPr="00E60E10" w:rsidRDefault="00CB5F6E" w:rsidP="00CB5F6E">
            <w:pPr>
              <w:rPr>
                <w:rFonts w:cs="Arial"/>
                <w:sz w:val="20"/>
              </w:rPr>
            </w:pPr>
          </w:p>
        </w:tc>
      </w:tr>
      <w:tr w:rsidR="00CB5F6E" w:rsidRPr="002261D7" w14:paraId="7386C01D" w14:textId="77777777" w:rsidTr="009E2158">
        <w:tc>
          <w:tcPr>
            <w:tcW w:w="6232" w:type="dxa"/>
          </w:tcPr>
          <w:p w14:paraId="197BD10C" w14:textId="0A199D27" w:rsidR="00CB5F6E" w:rsidRPr="00E60E10" w:rsidRDefault="00CB5F6E" w:rsidP="00CB5F6E">
            <w:pPr>
              <w:rPr>
                <w:rFonts w:cs="Arial"/>
                <w:sz w:val="20"/>
              </w:rPr>
            </w:pPr>
            <w:r w:rsidRPr="00E60E10">
              <w:rPr>
                <w:rFonts w:cs="Arial"/>
                <w:sz w:val="20"/>
              </w:rPr>
              <w:t xml:space="preserve">How will we get </w:t>
            </w:r>
            <w:r w:rsidR="00B64D41" w:rsidRPr="00E60E10">
              <w:rPr>
                <w:rFonts w:cs="Arial"/>
                <w:sz w:val="20"/>
              </w:rPr>
              <w:t>children</w:t>
            </w:r>
            <w:r w:rsidRPr="00E60E10">
              <w:rPr>
                <w:rFonts w:cs="Arial"/>
                <w:sz w:val="20"/>
              </w:rPr>
              <w:t xml:space="preserve"> onto the </w:t>
            </w:r>
            <w:r w:rsidR="00B64D41" w:rsidRPr="00E60E10">
              <w:rPr>
                <w:rFonts w:cs="Arial"/>
                <w:sz w:val="20"/>
              </w:rPr>
              <w:t>setting</w:t>
            </w:r>
            <w:r w:rsidRPr="00E60E10">
              <w:rPr>
                <w:rFonts w:cs="Arial"/>
                <w:sz w:val="20"/>
              </w:rPr>
              <w:t xml:space="preserve"> site and into the premises? – consider a specific point</w:t>
            </w:r>
            <w:r w:rsidR="00D616AC" w:rsidRPr="00E60E10">
              <w:rPr>
                <w:rFonts w:cs="Arial"/>
                <w:sz w:val="20"/>
              </w:rPr>
              <w:t xml:space="preserve"> if needed</w:t>
            </w:r>
            <w:r w:rsidR="00F1617B" w:rsidRPr="00E60E10">
              <w:rPr>
                <w:rFonts w:cs="Arial"/>
                <w:sz w:val="20"/>
              </w:rPr>
              <w:t>. How will the youngest children be supported as they arrive and leave the setting?</w:t>
            </w:r>
          </w:p>
        </w:tc>
        <w:tc>
          <w:tcPr>
            <w:tcW w:w="9357" w:type="dxa"/>
          </w:tcPr>
          <w:p w14:paraId="3E0F7EF8" w14:textId="77777777" w:rsidR="00CB5F6E" w:rsidRPr="00E60E10" w:rsidRDefault="00CB5F6E" w:rsidP="00CB5F6E">
            <w:pPr>
              <w:rPr>
                <w:rFonts w:cs="Arial"/>
                <w:sz w:val="20"/>
              </w:rPr>
            </w:pPr>
          </w:p>
        </w:tc>
      </w:tr>
      <w:tr w:rsidR="00CB5F6E" w:rsidRPr="002261D7" w14:paraId="5984BA93" w14:textId="77777777" w:rsidTr="009E2158">
        <w:tc>
          <w:tcPr>
            <w:tcW w:w="6232" w:type="dxa"/>
          </w:tcPr>
          <w:p w14:paraId="13851871" w14:textId="2FC8E588" w:rsidR="00F1617B" w:rsidRPr="00E60E10" w:rsidRDefault="00CB5F6E" w:rsidP="00CB5F6E">
            <w:pPr>
              <w:rPr>
                <w:rFonts w:cs="Arial"/>
                <w:sz w:val="20"/>
              </w:rPr>
            </w:pPr>
            <w:r w:rsidRPr="00E60E10">
              <w:rPr>
                <w:rFonts w:cs="Arial"/>
                <w:sz w:val="20"/>
              </w:rPr>
              <w:t xml:space="preserve">What </w:t>
            </w:r>
            <w:r w:rsidR="00B64D41" w:rsidRPr="00E60E10">
              <w:rPr>
                <w:rFonts w:cs="Arial"/>
                <w:sz w:val="20"/>
              </w:rPr>
              <w:t>activities</w:t>
            </w:r>
            <w:r w:rsidRPr="00E60E10">
              <w:rPr>
                <w:rFonts w:cs="Arial"/>
                <w:sz w:val="20"/>
              </w:rPr>
              <w:t xml:space="preserve"> will we deliver and how (including group sizes, cohorts, </w:t>
            </w:r>
            <w:r w:rsidR="00B64D41" w:rsidRPr="00E60E10">
              <w:rPr>
                <w:rFonts w:cs="Arial"/>
                <w:sz w:val="20"/>
              </w:rPr>
              <w:t>learning environments</w:t>
            </w:r>
            <w:r w:rsidRPr="00E60E10">
              <w:rPr>
                <w:rFonts w:cs="Arial"/>
                <w:sz w:val="20"/>
              </w:rPr>
              <w:t>, resources</w:t>
            </w:r>
            <w:r w:rsidR="00FD1AC9" w:rsidRPr="00E60E10">
              <w:rPr>
                <w:rFonts w:cs="Arial"/>
                <w:sz w:val="20"/>
              </w:rPr>
              <w:t xml:space="preserve"> that can be reduced</w:t>
            </w:r>
            <w:r w:rsidRPr="00E60E10">
              <w:rPr>
                <w:rFonts w:cs="Arial"/>
                <w:sz w:val="20"/>
              </w:rPr>
              <w:t>)</w:t>
            </w:r>
            <w:r w:rsidR="00FD1AC9" w:rsidRPr="00E60E10">
              <w:rPr>
                <w:rFonts w:cs="Arial"/>
                <w:sz w:val="20"/>
              </w:rPr>
              <w:t xml:space="preserve"> </w:t>
            </w:r>
          </w:p>
        </w:tc>
        <w:tc>
          <w:tcPr>
            <w:tcW w:w="9357" w:type="dxa"/>
          </w:tcPr>
          <w:p w14:paraId="74075CEC" w14:textId="77777777" w:rsidR="00CB5F6E" w:rsidRPr="00E60E10" w:rsidRDefault="00CB5F6E" w:rsidP="00CB5F6E">
            <w:pPr>
              <w:rPr>
                <w:rFonts w:cs="Arial"/>
                <w:sz w:val="20"/>
              </w:rPr>
            </w:pPr>
          </w:p>
        </w:tc>
      </w:tr>
      <w:tr w:rsidR="00CB5F6E" w:rsidRPr="002261D7" w14:paraId="3CC94781" w14:textId="77777777" w:rsidTr="009E2158">
        <w:tc>
          <w:tcPr>
            <w:tcW w:w="6232" w:type="dxa"/>
          </w:tcPr>
          <w:p w14:paraId="53F68885" w14:textId="29F81195" w:rsidR="00CB5F6E" w:rsidRPr="00E60E10" w:rsidRDefault="00CB5F6E" w:rsidP="00CB5F6E">
            <w:pPr>
              <w:rPr>
                <w:rFonts w:cs="Arial"/>
                <w:sz w:val="20"/>
              </w:rPr>
            </w:pPr>
            <w:r w:rsidRPr="00E60E10">
              <w:rPr>
                <w:rFonts w:cs="Arial"/>
                <w:sz w:val="20"/>
              </w:rPr>
              <w:t xml:space="preserve">How will we manage </w:t>
            </w:r>
            <w:r w:rsidR="00B64D41" w:rsidRPr="00E60E10">
              <w:rPr>
                <w:rFonts w:cs="Arial"/>
                <w:sz w:val="20"/>
              </w:rPr>
              <w:t>outdoor play</w:t>
            </w:r>
            <w:r w:rsidR="00D616AC" w:rsidRPr="00E60E10">
              <w:rPr>
                <w:rFonts w:cs="Arial"/>
                <w:sz w:val="20"/>
              </w:rPr>
              <w:t>?</w:t>
            </w:r>
            <w:r w:rsidRPr="00E60E10">
              <w:rPr>
                <w:rFonts w:cs="Arial"/>
                <w:sz w:val="20"/>
              </w:rPr>
              <w:t xml:space="preserve"> – consider areas to be used/staff available/</w:t>
            </w:r>
            <w:r w:rsidR="00B64D41" w:rsidRPr="00E60E10">
              <w:rPr>
                <w:rFonts w:cs="Arial"/>
                <w:sz w:val="20"/>
              </w:rPr>
              <w:t>children</w:t>
            </w:r>
            <w:r w:rsidRPr="00E60E10">
              <w:rPr>
                <w:rFonts w:cs="Arial"/>
                <w:sz w:val="20"/>
              </w:rPr>
              <w:t xml:space="preserve"> requiring additional support</w:t>
            </w:r>
          </w:p>
        </w:tc>
        <w:tc>
          <w:tcPr>
            <w:tcW w:w="9357" w:type="dxa"/>
          </w:tcPr>
          <w:p w14:paraId="33E03E78" w14:textId="77777777" w:rsidR="00CB5F6E" w:rsidRPr="00E60E10" w:rsidRDefault="00CB5F6E" w:rsidP="00CB5F6E">
            <w:pPr>
              <w:rPr>
                <w:rFonts w:cs="Arial"/>
                <w:sz w:val="20"/>
              </w:rPr>
            </w:pPr>
          </w:p>
        </w:tc>
      </w:tr>
      <w:tr w:rsidR="00CB5F6E" w:rsidRPr="002261D7" w14:paraId="78BC66D4" w14:textId="77777777" w:rsidTr="009E2158">
        <w:tc>
          <w:tcPr>
            <w:tcW w:w="6232" w:type="dxa"/>
          </w:tcPr>
          <w:p w14:paraId="10C8E566" w14:textId="3973F21E" w:rsidR="00CB5F6E" w:rsidRPr="00E60E10" w:rsidRDefault="00CB5F6E" w:rsidP="00CB5F6E">
            <w:pPr>
              <w:rPr>
                <w:rFonts w:cs="Arial"/>
                <w:sz w:val="20"/>
              </w:rPr>
            </w:pPr>
            <w:r w:rsidRPr="00E60E10">
              <w:rPr>
                <w:rFonts w:cs="Arial"/>
                <w:sz w:val="20"/>
              </w:rPr>
              <w:t>How will we manage lunch times – consider the above points</w:t>
            </w:r>
            <w:r w:rsidR="00FD1AC9" w:rsidRPr="00E60E10">
              <w:rPr>
                <w:rFonts w:cs="Arial"/>
                <w:sz w:val="20"/>
              </w:rPr>
              <w:t>- consider areas to be used/staff available/children requiring additional support</w:t>
            </w:r>
          </w:p>
        </w:tc>
        <w:tc>
          <w:tcPr>
            <w:tcW w:w="9357" w:type="dxa"/>
          </w:tcPr>
          <w:p w14:paraId="0615431D" w14:textId="77777777" w:rsidR="00CB5F6E" w:rsidRPr="00E60E10" w:rsidRDefault="00CB5F6E" w:rsidP="00CB5F6E">
            <w:pPr>
              <w:rPr>
                <w:rFonts w:cs="Arial"/>
                <w:sz w:val="20"/>
              </w:rPr>
            </w:pPr>
          </w:p>
        </w:tc>
      </w:tr>
      <w:tr w:rsidR="00CB5F6E" w:rsidRPr="002261D7" w14:paraId="46E55CF2" w14:textId="77777777" w:rsidTr="009E2158">
        <w:tc>
          <w:tcPr>
            <w:tcW w:w="6232" w:type="dxa"/>
          </w:tcPr>
          <w:p w14:paraId="6EC1D52A" w14:textId="69FCD19A" w:rsidR="00CB5F6E" w:rsidRPr="00E60E10" w:rsidRDefault="00CB5F6E" w:rsidP="00CB5F6E">
            <w:pPr>
              <w:rPr>
                <w:rFonts w:cs="Arial"/>
                <w:sz w:val="20"/>
              </w:rPr>
            </w:pPr>
            <w:r w:rsidRPr="00E60E10">
              <w:rPr>
                <w:rFonts w:cs="Arial"/>
                <w:sz w:val="20"/>
              </w:rPr>
              <w:t xml:space="preserve">How will we manage </w:t>
            </w:r>
            <w:r w:rsidR="00B64D41" w:rsidRPr="00E60E10">
              <w:rPr>
                <w:rFonts w:cs="Arial"/>
                <w:sz w:val="20"/>
              </w:rPr>
              <w:t>children</w:t>
            </w:r>
            <w:r w:rsidRPr="00E60E10">
              <w:rPr>
                <w:rFonts w:cs="Arial"/>
                <w:sz w:val="20"/>
              </w:rPr>
              <w:t xml:space="preserve"> going home – as above, a specific point?</w:t>
            </w:r>
          </w:p>
        </w:tc>
        <w:tc>
          <w:tcPr>
            <w:tcW w:w="9357" w:type="dxa"/>
          </w:tcPr>
          <w:p w14:paraId="1D1B99BB" w14:textId="77777777" w:rsidR="00CB5F6E" w:rsidRPr="00E60E10" w:rsidRDefault="00CB5F6E" w:rsidP="00CB5F6E">
            <w:pPr>
              <w:rPr>
                <w:rFonts w:cs="Arial"/>
                <w:sz w:val="20"/>
              </w:rPr>
            </w:pPr>
          </w:p>
        </w:tc>
      </w:tr>
      <w:tr w:rsidR="00CB5F6E" w:rsidRPr="002261D7" w14:paraId="6A4992FC" w14:textId="77777777" w:rsidTr="009E2158">
        <w:tc>
          <w:tcPr>
            <w:tcW w:w="6232" w:type="dxa"/>
          </w:tcPr>
          <w:p w14:paraId="682B8ABA" w14:textId="401A84F3" w:rsidR="00CB5F6E" w:rsidRPr="00E60E10" w:rsidRDefault="00CB5F6E" w:rsidP="00CB5F6E">
            <w:pPr>
              <w:rPr>
                <w:rFonts w:cs="Arial"/>
                <w:sz w:val="20"/>
              </w:rPr>
            </w:pPr>
            <w:r w:rsidRPr="00E60E10">
              <w:rPr>
                <w:rFonts w:cs="Arial"/>
                <w:sz w:val="20"/>
              </w:rPr>
              <w:t xml:space="preserve">How will I stop congregating and manage minimal movement around </w:t>
            </w:r>
            <w:r w:rsidR="00B64D41" w:rsidRPr="00E60E10">
              <w:rPr>
                <w:rFonts w:cs="Arial"/>
                <w:sz w:val="20"/>
              </w:rPr>
              <w:t>the settings and keeping groups separate</w:t>
            </w:r>
            <w:r w:rsidRPr="00E60E10">
              <w:rPr>
                <w:rFonts w:cs="Arial"/>
                <w:sz w:val="20"/>
              </w:rPr>
              <w:t xml:space="preserve"> – consider out of bounds areas and how this will be controlled</w:t>
            </w:r>
          </w:p>
        </w:tc>
        <w:tc>
          <w:tcPr>
            <w:tcW w:w="9357" w:type="dxa"/>
          </w:tcPr>
          <w:p w14:paraId="6975E11A" w14:textId="77777777" w:rsidR="00CB5F6E" w:rsidRPr="00E60E10" w:rsidRDefault="00CB5F6E" w:rsidP="00CB5F6E">
            <w:pPr>
              <w:rPr>
                <w:rFonts w:cs="Arial"/>
                <w:sz w:val="20"/>
              </w:rPr>
            </w:pPr>
          </w:p>
        </w:tc>
      </w:tr>
      <w:tr w:rsidR="00CB5F6E" w:rsidRPr="002261D7" w14:paraId="16339E78" w14:textId="77777777" w:rsidTr="009E2158">
        <w:tc>
          <w:tcPr>
            <w:tcW w:w="6232" w:type="dxa"/>
          </w:tcPr>
          <w:p w14:paraId="2398C702" w14:textId="7E752212" w:rsidR="00CB5F6E" w:rsidRPr="00E60E10" w:rsidRDefault="00CB5F6E" w:rsidP="00CB5F6E">
            <w:pPr>
              <w:rPr>
                <w:rFonts w:cs="Arial"/>
                <w:sz w:val="20"/>
              </w:rPr>
            </w:pPr>
            <w:r w:rsidRPr="00E60E10">
              <w:rPr>
                <w:rFonts w:cs="Arial"/>
                <w:sz w:val="20"/>
              </w:rPr>
              <w:t>Do I need to put makings down on the floor or introduce a one-way system</w:t>
            </w:r>
            <w:r w:rsidR="00B64D41" w:rsidRPr="00E60E10">
              <w:rPr>
                <w:rFonts w:cs="Arial"/>
                <w:sz w:val="20"/>
              </w:rPr>
              <w:t>, or installing physical barriers to separate groups</w:t>
            </w:r>
            <w:r w:rsidRPr="00E60E10">
              <w:rPr>
                <w:rFonts w:cs="Arial"/>
                <w:sz w:val="20"/>
              </w:rPr>
              <w:t xml:space="preserve">? </w:t>
            </w:r>
          </w:p>
        </w:tc>
        <w:tc>
          <w:tcPr>
            <w:tcW w:w="9357" w:type="dxa"/>
          </w:tcPr>
          <w:p w14:paraId="37175C10" w14:textId="77777777" w:rsidR="00CB5F6E" w:rsidRPr="00E60E10" w:rsidRDefault="00CB5F6E" w:rsidP="00CB5F6E">
            <w:pPr>
              <w:rPr>
                <w:rFonts w:cs="Arial"/>
                <w:sz w:val="20"/>
              </w:rPr>
            </w:pPr>
          </w:p>
        </w:tc>
      </w:tr>
      <w:tr w:rsidR="00CB5F6E" w:rsidRPr="002261D7" w14:paraId="2D77EA2D" w14:textId="77777777" w:rsidTr="009E2158">
        <w:tc>
          <w:tcPr>
            <w:tcW w:w="6232" w:type="dxa"/>
          </w:tcPr>
          <w:p w14:paraId="55530E1A" w14:textId="27F1D817" w:rsidR="00CB5F6E" w:rsidRPr="00E60E10" w:rsidRDefault="00CB5F6E" w:rsidP="00CB5F6E">
            <w:pPr>
              <w:rPr>
                <w:rFonts w:cs="Arial"/>
                <w:sz w:val="20"/>
              </w:rPr>
            </w:pPr>
            <w:r w:rsidRPr="00E60E10">
              <w:rPr>
                <w:rFonts w:cs="Arial"/>
                <w:sz w:val="20"/>
              </w:rPr>
              <w:t xml:space="preserve">How will we prepare </w:t>
            </w:r>
            <w:r w:rsidR="006716F0" w:rsidRPr="00E60E10">
              <w:rPr>
                <w:rFonts w:cs="Arial"/>
                <w:sz w:val="20"/>
              </w:rPr>
              <w:t>learning environments</w:t>
            </w:r>
            <w:r w:rsidRPr="00E60E10">
              <w:rPr>
                <w:rFonts w:cs="Arial"/>
                <w:sz w:val="20"/>
              </w:rPr>
              <w:t>, remove items not needed and keep the area as clean as possible?</w:t>
            </w:r>
          </w:p>
        </w:tc>
        <w:tc>
          <w:tcPr>
            <w:tcW w:w="9357" w:type="dxa"/>
          </w:tcPr>
          <w:p w14:paraId="6E50D13C" w14:textId="77777777" w:rsidR="00CB5F6E" w:rsidRPr="00E60E10" w:rsidRDefault="00CB5F6E" w:rsidP="00CB5F6E">
            <w:pPr>
              <w:rPr>
                <w:rFonts w:cs="Arial"/>
                <w:sz w:val="20"/>
              </w:rPr>
            </w:pPr>
          </w:p>
        </w:tc>
      </w:tr>
      <w:tr w:rsidR="00CB5F6E" w:rsidRPr="002261D7" w14:paraId="75D56084" w14:textId="77777777" w:rsidTr="009E2158">
        <w:tc>
          <w:tcPr>
            <w:tcW w:w="6232" w:type="dxa"/>
          </w:tcPr>
          <w:p w14:paraId="6C5F9218" w14:textId="44D564D6" w:rsidR="00CB5F6E" w:rsidRPr="00E60E10" w:rsidRDefault="00CB5F6E" w:rsidP="00CB5F6E">
            <w:pPr>
              <w:rPr>
                <w:rFonts w:cs="Arial"/>
                <w:sz w:val="20"/>
              </w:rPr>
            </w:pPr>
            <w:r w:rsidRPr="00E60E10">
              <w:rPr>
                <w:rFonts w:cs="Arial"/>
                <w:sz w:val="20"/>
              </w:rPr>
              <w:t xml:space="preserve">How will I support SEND </w:t>
            </w:r>
            <w:r w:rsidR="00CA2105" w:rsidRPr="00E60E10">
              <w:rPr>
                <w:rFonts w:cs="Arial"/>
                <w:sz w:val="20"/>
              </w:rPr>
              <w:t>children</w:t>
            </w:r>
            <w:r w:rsidRPr="00E60E10">
              <w:rPr>
                <w:rFonts w:cs="Arial"/>
                <w:sz w:val="20"/>
              </w:rPr>
              <w:t>?</w:t>
            </w:r>
          </w:p>
        </w:tc>
        <w:tc>
          <w:tcPr>
            <w:tcW w:w="9357" w:type="dxa"/>
          </w:tcPr>
          <w:p w14:paraId="29748314" w14:textId="77777777" w:rsidR="00CB5F6E" w:rsidRPr="00E60E10" w:rsidRDefault="00CB5F6E" w:rsidP="00CB5F6E">
            <w:pPr>
              <w:rPr>
                <w:rFonts w:cs="Arial"/>
                <w:sz w:val="20"/>
              </w:rPr>
            </w:pPr>
          </w:p>
        </w:tc>
      </w:tr>
      <w:tr w:rsidR="00CB5F6E" w:rsidRPr="002261D7" w14:paraId="5F3319B1" w14:textId="77777777" w:rsidTr="009E2158">
        <w:tc>
          <w:tcPr>
            <w:tcW w:w="6232" w:type="dxa"/>
          </w:tcPr>
          <w:p w14:paraId="15E4A862" w14:textId="2A0CBF29" w:rsidR="00CB5F6E" w:rsidRPr="00E60E10" w:rsidRDefault="00CB5F6E" w:rsidP="00CB5F6E">
            <w:pPr>
              <w:rPr>
                <w:rFonts w:cs="Arial"/>
                <w:sz w:val="20"/>
              </w:rPr>
            </w:pPr>
            <w:r w:rsidRPr="00E60E10">
              <w:rPr>
                <w:rFonts w:cs="Arial"/>
                <w:sz w:val="20"/>
              </w:rPr>
              <w:t>How will I ensure my cleaning regime is thorough</w:t>
            </w:r>
            <w:r w:rsidR="00FD1AC9" w:rsidRPr="00E60E10">
              <w:rPr>
                <w:rFonts w:cs="Arial"/>
                <w:sz w:val="20"/>
              </w:rPr>
              <w:t>, supports personal care routes such as nappy changing</w:t>
            </w:r>
            <w:r w:rsidRPr="00E60E10">
              <w:rPr>
                <w:rFonts w:cs="Arial"/>
                <w:sz w:val="20"/>
              </w:rPr>
              <w:t xml:space="preserve"> and fit for purpose – consider who to liaise with, asking staff to raise concerns</w:t>
            </w:r>
          </w:p>
        </w:tc>
        <w:tc>
          <w:tcPr>
            <w:tcW w:w="9357" w:type="dxa"/>
          </w:tcPr>
          <w:p w14:paraId="001C77F8" w14:textId="77777777" w:rsidR="00CB5F6E" w:rsidRPr="00E60E10" w:rsidRDefault="00CB5F6E" w:rsidP="00CB5F6E">
            <w:pPr>
              <w:rPr>
                <w:rFonts w:cs="Arial"/>
                <w:sz w:val="20"/>
              </w:rPr>
            </w:pPr>
          </w:p>
        </w:tc>
      </w:tr>
      <w:tr w:rsidR="00CB5F6E" w:rsidRPr="002261D7" w14:paraId="695560A9" w14:textId="77777777" w:rsidTr="009E2158">
        <w:tc>
          <w:tcPr>
            <w:tcW w:w="6232" w:type="dxa"/>
          </w:tcPr>
          <w:p w14:paraId="466D88C6" w14:textId="77777777" w:rsidR="00CB5F6E" w:rsidRPr="00E60E10" w:rsidRDefault="00CB5F6E" w:rsidP="00CB5F6E">
            <w:pPr>
              <w:rPr>
                <w:rFonts w:cs="Arial"/>
                <w:sz w:val="20"/>
              </w:rPr>
            </w:pPr>
            <w:r w:rsidRPr="00E60E10">
              <w:rPr>
                <w:rFonts w:cs="Arial"/>
                <w:sz w:val="20"/>
              </w:rPr>
              <w:t>How will waste be removed and how frequently?</w:t>
            </w:r>
          </w:p>
        </w:tc>
        <w:tc>
          <w:tcPr>
            <w:tcW w:w="9357" w:type="dxa"/>
          </w:tcPr>
          <w:p w14:paraId="7324E440" w14:textId="77777777" w:rsidR="00CB5F6E" w:rsidRPr="00E60E10" w:rsidRDefault="00CB5F6E" w:rsidP="00CB5F6E">
            <w:pPr>
              <w:rPr>
                <w:rFonts w:cs="Arial"/>
                <w:sz w:val="20"/>
              </w:rPr>
            </w:pPr>
          </w:p>
        </w:tc>
      </w:tr>
      <w:tr w:rsidR="00CB5F6E" w:rsidRPr="002261D7" w14:paraId="34C0418F" w14:textId="77777777" w:rsidTr="009E2158">
        <w:tc>
          <w:tcPr>
            <w:tcW w:w="6232" w:type="dxa"/>
          </w:tcPr>
          <w:p w14:paraId="0B6A2584" w14:textId="6D354775" w:rsidR="00CB5F6E" w:rsidRPr="00E60E10" w:rsidRDefault="00CB5F6E" w:rsidP="00CB5F6E">
            <w:pPr>
              <w:rPr>
                <w:rFonts w:cs="Arial"/>
                <w:sz w:val="20"/>
              </w:rPr>
            </w:pPr>
            <w:r w:rsidRPr="00E60E10">
              <w:rPr>
                <w:rFonts w:cs="Arial"/>
                <w:sz w:val="20"/>
              </w:rPr>
              <w:t xml:space="preserve">What will seating arrangements be – </w:t>
            </w:r>
            <w:r w:rsidR="006716F0" w:rsidRPr="00E60E10">
              <w:rPr>
                <w:rFonts w:cs="Arial"/>
                <w:sz w:val="20"/>
              </w:rPr>
              <w:t>children</w:t>
            </w:r>
            <w:r w:rsidRPr="00E60E10">
              <w:rPr>
                <w:rFonts w:cs="Arial"/>
                <w:sz w:val="20"/>
              </w:rPr>
              <w:t xml:space="preserve">/staff? </w:t>
            </w:r>
          </w:p>
        </w:tc>
        <w:tc>
          <w:tcPr>
            <w:tcW w:w="9357" w:type="dxa"/>
          </w:tcPr>
          <w:p w14:paraId="022DDE92" w14:textId="77777777" w:rsidR="00CB5F6E" w:rsidRPr="00E60E10" w:rsidRDefault="00CB5F6E" w:rsidP="00CB5F6E">
            <w:pPr>
              <w:rPr>
                <w:rFonts w:cs="Arial"/>
                <w:sz w:val="20"/>
              </w:rPr>
            </w:pPr>
          </w:p>
        </w:tc>
      </w:tr>
      <w:tr w:rsidR="00CB5F6E" w:rsidRPr="002261D7" w14:paraId="2FE96B89" w14:textId="77777777" w:rsidTr="009E2158">
        <w:tc>
          <w:tcPr>
            <w:tcW w:w="6232" w:type="dxa"/>
          </w:tcPr>
          <w:p w14:paraId="4E9FDF78" w14:textId="77777777" w:rsidR="00CB5F6E" w:rsidRPr="00E60E10" w:rsidRDefault="00CB5F6E" w:rsidP="00CB5F6E">
            <w:pPr>
              <w:rPr>
                <w:rFonts w:cs="Arial"/>
                <w:sz w:val="20"/>
              </w:rPr>
            </w:pPr>
            <w:r w:rsidRPr="00E60E10">
              <w:rPr>
                <w:rFonts w:cs="Arial"/>
                <w:sz w:val="20"/>
              </w:rPr>
              <w:t>How will I manage first aid provision?</w:t>
            </w:r>
          </w:p>
        </w:tc>
        <w:tc>
          <w:tcPr>
            <w:tcW w:w="9357" w:type="dxa"/>
          </w:tcPr>
          <w:p w14:paraId="664CEB3D" w14:textId="77777777" w:rsidR="00CB5F6E" w:rsidRPr="00E60E10" w:rsidRDefault="00CB5F6E" w:rsidP="00CB5F6E">
            <w:pPr>
              <w:rPr>
                <w:rFonts w:cs="Arial"/>
                <w:sz w:val="20"/>
              </w:rPr>
            </w:pPr>
          </w:p>
        </w:tc>
      </w:tr>
      <w:tr w:rsidR="00CB5F6E" w:rsidRPr="002261D7" w14:paraId="3D38D3F0" w14:textId="77777777" w:rsidTr="009E2158">
        <w:tc>
          <w:tcPr>
            <w:tcW w:w="6232" w:type="dxa"/>
          </w:tcPr>
          <w:p w14:paraId="3D8F7D82" w14:textId="77777777" w:rsidR="00CB5F6E" w:rsidRPr="00E60E10" w:rsidRDefault="00CB5F6E" w:rsidP="00CB5F6E">
            <w:pPr>
              <w:rPr>
                <w:rFonts w:cs="Arial"/>
                <w:sz w:val="20"/>
              </w:rPr>
            </w:pPr>
            <w:r w:rsidRPr="00E60E10">
              <w:rPr>
                <w:rFonts w:cs="Arial"/>
                <w:sz w:val="20"/>
              </w:rPr>
              <w:t>How will I manage fire evacuation/invacuation?</w:t>
            </w:r>
          </w:p>
          <w:p w14:paraId="28CF4196" w14:textId="3A99E914" w:rsidR="00491CF5" w:rsidRPr="00E60E10" w:rsidRDefault="00491CF5" w:rsidP="00CB5F6E">
            <w:pPr>
              <w:rPr>
                <w:rFonts w:cs="Arial"/>
                <w:sz w:val="20"/>
              </w:rPr>
            </w:pPr>
          </w:p>
        </w:tc>
        <w:tc>
          <w:tcPr>
            <w:tcW w:w="9357" w:type="dxa"/>
          </w:tcPr>
          <w:p w14:paraId="3213D0AA" w14:textId="77777777" w:rsidR="00CB5F6E" w:rsidRPr="00E60E10" w:rsidRDefault="00CB5F6E" w:rsidP="00CB5F6E">
            <w:pPr>
              <w:rPr>
                <w:rFonts w:cs="Arial"/>
                <w:sz w:val="20"/>
              </w:rPr>
            </w:pPr>
          </w:p>
        </w:tc>
      </w:tr>
      <w:tr w:rsidR="00491CF5" w:rsidRPr="00491CF5" w14:paraId="03504CAB" w14:textId="77777777" w:rsidTr="00491CF5">
        <w:tc>
          <w:tcPr>
            <w:tcW w:w="6232" w:type="dxa"/>
            <w:shd w:val="clear" w:color="auto" w:fill="A6A6A6" w:themeFill="background1" w:themeFillShade="A6"/>
          </w:tcPr>
          <w:p w14:paraId="63F5834B" w14:textId="77777777" w:rsidR="00491CF5" w:rsidRPr="00E60E10" w:rsidRDefault="00491CF5" w:rsidP="00491CF5">
            <w:pPr>
              <w:spacing w:line="276" w:lineRule="auto"/>
              <w:rPr>
                <w:rFonts w:cs="Arial"/>
                <w:b/>
                <w:bCs/>
                <w:sz w:val="20"/>
              </w:rPr>
            </w:pPr>
            <w:r w:rsidRPr="00E60E10">
              <w:rPr>
                <w:rFonts w:cs="Arial"/>
                <w:b/>
                <w:bCs/>
                <w:sz w:val="20"/>
              </w:rPr>
              <w:t xml:space="preserve">Activity </w:t>
            </w:r>
          </w:p>
        </w:tc>
        <w:tc>
          <w:tcPr>
            <w:tcW w:w="9357" w:type="dxa"/>
            <w:shd w:val="clear" w:color="auto" w:fill="A6A6A6" w:themeFill="background1" w:themeFillShade="A6"/>
          </w:tcPr>
          <w:p w14:paraId="5CBABF78" w14:textId="77777777" w:rsidR="00491CF5" w:rsidRPr="00E60E10" w:rsidRDefault="00491CF5" w:rsidP="00491CF5">
            <w:pPr>
              <w:spacing w:line="276" w:lineRule="auto"/>
              <w:rPr>
                <w:rFonts w:cs="Arial"/>
                <w:b/>
                <w:bCs/>
                <w:sz w:val="20"/>
              </w:rPr>
            </w:pPr>
            <w:r w:rsidRPr="00E60E10">
              <w:rPr>
                <w:rFonts w:cs="Arial"/>
                <w:b/>
                <w:bCs/>
                <w:sz w:val="20"/>
              </w:rPr>
              <w:t>Comments/Issues/Controls &amp; Solutions</w:t>
            </w:r>
          </w:p>
        </w:tc>
      </w:tr>
      <w:tr w:rsidR="00CB5F6E" w:rsidRPr="002261D7" w14:paraId="0BE6BB37" w14:textId="77777777" w:rsidTr="009E2158">
        <w:tc>
          <w:tcPr>
            <w:tcW w:w="6232" w:type="dxa"/>
          </w:tcPr>
          <w:p w14:paraId="48277148" w14:textId="231BF651" w:rsidR="00CB5F6E" w:rsidRPr="00E60E10" w:rsidRDefault="00CB5F6E" w:rsidP="00CB5F6E">
            <w:pPr>
              <w:rPr>
                <w:rFonts w:cs="Arial"/>
                <w:sz w:val="20"/>
              </w:rPr>
            </w:pPr>
          </w:p>
        </w:tc>
        <w:tc>
          <w:tcPr>
            <w:tcW w:w="9357" w:type="dxa"/>
          </w:tcPr>
          <w:p w14:paraId="2C31C1DB" w14:textId="77777777" w:rsidR="00CB5F6E" w:rsidRPr="00E60E10" w:rsidRDefault="00CB5F6E" w:rsidP="00CB5F6E">
            <w:pPr>
              <w:rPr>
                <w:rFonts w:cs="Arial"/>
                <w:sz w:val="20"/>
              </w:rPr>
            </w:pPr>
          </w:p>
        </w:tc>
      </w:tr>
      <w:tr w:rsidR="00491CF5" w:rsidRPr="002261D7" w14:paraId="70903B00" w14:textId="77777777" w:rsidTr="009E2158">
        <w:tc>
          <w:tcPr>
            <w:tcW w:w="6232" w:type="dxa"/>
          </w:tcPr>
          <w:p w14:paraId="157976F7" w14:textId="02C53E59" w:rsidR="00491CF5" w:rsidRPr="00E60E10" w:rsidRDefault="00491CF5" w:rsidP="00CB5F6E">
            <w:pPr>
              <w:rPr>
                <w:rFonts w:cs="Arial"/>
                <w:sz w:val="20"/>
              </w:rPr>
            </w:pPr>
            <w:r w:rsidRPr="00E60E10">
              <w:rPr>
                <w:rFonts w:cs="Arial"/>
                <w:sz w:val="20"/>
              </w:rPr>
              <w:t>How would I deal with other emergencies – consider needs/availability</w:t>
            </w:r>
          </w:p>
        </w:tc>
        <w:tc>
          <w:tcPr>
            <w:tcW w:w="9357" w:type="dxa"/>
          </w:tcPr>
          <w:p w14:paraId="6FD59A60" w14:textId="77777777" w:rsidR="00491CF5" w:rsidRPr="00E60E10" w:rsidRDefault="00491CF5" w:rsidP="00CB5F6E">
            <w:pPr>
              <w:rPr>
                <w:rFonts w:cs="Arial"/>
                <w:sz w:val="20"/>
              </w:rPr>
            </w:pPr>
          </w:p>
        </w:tc>
      </w:tr>
      <w:tr w:rsidR="00CB5F6E" w:rsidRPr="002261D7" w14:paraId="0DD9B1E9" w14:textId="77777777" w:rsidTr="009E2158">
        <w:tc>
          <w:tcPr>
            <w:tcW w:w="6232" w:type="dxa"/>
          </w:tcPr>
          <w:p w14:paraId="2DA8D97D" w14:textId="77777777" w:rsidR="00CB5F6E" w:rsidRPr="00E60E10" w:rsidRDefault="00CB5F6E" w:rsidP="00CB5F6E">
            <w:pPr>
              <w:rPr>
                <w:rFonts w:cs="Arial"/>
                <w:sz w:val="20"/>
              </w:rPr>
            </w:pPr>
            <w:r w:rsidRPr="00E60E10">
              <w:rPr>
                <w:rFonts w:cs="Arial"/>
                <w:sz w:val="20"/>
              </w:rPr>
              <w:t>What will my main barriers to social distancing be and how will I manage them?</w:t>
            </w:r>
          </w:p>
        </w:tc>
        <w:tc>
          <w:tcPr>
            <w:tcW w:w="9357" w:type="dxa"/>
          </w:tcPr>
          <w:p w14:paraId="41AC6634" w14:textId="77777777" w:rsidR="00CB5F6E" w:rsidRPr="00E60E10" w:rsidRDefault="00CB5F6E" w:rsidP="00CB5F6E">
            <w:pPr>
              <w:rPr>
                <w:rFonts w:cs="Arial"/>
                <w:sz w:val="20"/>
              </w:rPr>
            </w:pPr>
          </w:p>
        </w:tc>
      </w:tr>
      <w:tr w:rsidR="00CB5F6E" w:rsidRPr="002261D7" w14:paraId="1EE95F2D" w14:textId="77777777" w:rsidTr="009E2158">
        <w:tc>
          <w:tcPr>
            <w:tcW w:w="6232" w:type="dxa"/>
          </w:tcPr>
          <w:p w14:paraId="738AE306" w14:textId="7C2C67AD" w:rsidR="00CB5F6E" w:rsidRPr="00E60E10" w:rsidRDefault="00CB5F6E" w:rsidP="00CB5F6E">
            <w:pPr>
              <w:rPr>
                <w:rFonts w:cs="Arial"/>
                <w:sz w:val="20"/>
              </w:rPr>
            </w:pPr>
            <w:r w:rsidRPr="00E60E10">
              <w:rPr>
                <w:rFonts w:cs="Arial"/>
                <w:sz w:val="20"/>
              </w:rPr>
              <w:t>How will I liaise with and support staff and others on site?</w:t>
            </w:r>
          </w:p>
        </w:tc>
        <w:tc>
          <w:tcPr>
            <w:tcW w:w="9357" w:type="dxa"/>
          </w:tcPr>
          <w:p w14:paraId="323463E7" w14:textId="77777777" w:rsidR="00CB5F6E" w:rsidRPr="00E60E10" w:rsidRDefault="00CB5F6E" w:rsidP="00CB5F6E">
            <w:pPr>
              <w:rPr>
                <w:rFonts w:cs="Arial"/>
                <w:sz w:val="20"/>
              </w:rPr>
            </w:pPr>
          </w:p>
        </w:tc>
      </w:tr>
      <w:tr w:rsidR="00CB5F6E" w:rsidRPr="002261D7" w14:paraId="0328CB4B" w14:textId="77777777" w:rsidTr="009E2158">
        <w:tc>
          <w:tcPr>
            <w:tcW w:w="6232" w:type="dxa"/>
          </w:tcPr>
          <w:p w14:paraId="79F4F50C" w14:textId="77777777" w:rsidR="00CB5F6E" w:rsidRPr="00E60E10" w:rsidRDefault="00CB5F6E" w:rsidP="00CB5F6E">
            <w:pPr>
              <w:rPr>
                <w:rFonts w:cs="Arial"/>
                <w:sz w:val="20"/>
              </w:rPr>
            </w:pPr>
            <w:r w:rsidRPr="00E60E10">
              <w:rPr>
                <w:rFonts w:cs="Arial"/>
                <w:sz w:val="20"/>
              </w:rPr>
              <w:t xml:space="preserve">How will I communicate with parents? </w:t>
            </w:r>
          </w:p>
        </w:tc>
        <w:tc>
          <w:tcPr>
            <w:tcW w:w="9357" w:type="dxa"/>
          </w:tcPr>
          <w:p w14:paraId="4569B3F0" w14:textId="77777777" w:rsidR="00CB5F6E" w:rsidRPr="00E60E10" w:rsidRDefault="00CB5F6E" w:rsidP="00CB5F6E">
            <w:pPr>
              <w:rPr>
                <w:rFonts w:cs="Arial"/>
                <w:sz w:val="20"/>
              </w:rPr>
            </w:pPr>
          </w:p>
        </w:tc>
      </w:tr>
      <w:tr w:rsidR="00CB5F6E" w:rsidRPr="002261D7" w14:paraId="7FD6C044" w14:textId="77777777" w:rsidTr="009E2158">
        <w:tc>
          <w:tcPr>
            <w:tcW w:w="6232" w:type="dxa"/>
          </w:tcPr>
          <w:p w14:paraId="4F0BAC33" w14:textId="77777777" w:rsidR="00CB5F6E" w:rsidRPr="00E60E10" w:rsidRDefault="00CB5F6E" w:rsidP="00CB5F6E">
            <w:pPr>
              <w:rPr>
                <w:rFonts w:cs="Arial"/>
                <w:sz w:val="20"/>
              </w:rPr>
            </w:pPr>
            <w:r w:rsidRPr="00E60E10">
              <w:rPr>
                <w:rFonts w:cs="Arial"/>
                <w:sz w:val="20"/>
              </w:rPr>
              <w:t xml:space="preserve">How will I manage effective handwashing? </w:t>
            </w:r>
          </w:p>
        </w:tc>
        <w:tc>
          <w:tcPr>
            <w:tcW w:w="9357" w:type="dxa"/>
          </w:tcPr>
          <w:p w14:paraId="0DDA03F7" w14:textId="77777777" w:rsidR="00CB5F6E" w:rsidRPr="00E60E10" w:rsidRDefault="00CB5F6E" w:rsidP="00CB5F6E">
            <w:pPr>
              <w:rPr>
                <w:rFonts w:cs="Arial"/>
                <w:sz w:val="20"/>
              </w:rPr>
            </w:pPr>
          </w:p>
        </w:tc>
      </w:tr>
      <w:tr w:rsidR="00CB5F6E" w:rsidRPr="002261D7" w14:paraId="32B564FF" w14:textId="77777777" w:rsidTr="009E2158">
        <w:tc>
          <w:tcPr>
            <w:tcW w:w="6232" w:type="dxa"/>
          </w:tcPr>
          <w:p w14:paraId="6C9AF0FA" w14:textId="77777777" w:rsidR="00CB5F6E" w:rsidRPr="00E60E10" w:rsidRDefault="00CB5F6E" w:rsidP="00CB5F6E">
            <w:pPr>
              <w:rPr>
                <w:rFonts w:cs="Arial"/>
                <w:sz w:val="20"/>
              </w:rPr>
            </w:pPr>
            <w:r w:rsidRPr="00E60E10">
              <w:rPr>
                <w:rFonts w:cs="Arial"/>
                <w:sz w:val="20"/>
              </w:rPr>
              <w:t>Am I happy we have sufficient soap or sanitiser on site?</w:t>
            </w:r>
          </w:p>
        </w:tc>
        <w:tc>
          <w:tcPr>
            <w:tcW w:w="9357" w:type="dxa"/>
          </w:tcPr>
          <w:p w14:paraId="0F1BA5D4" w14:textId="77777777" w:rsidR="00CB5F6E" w:rsidRPr="00E60E10" w:rsidRDefault="00CB5F6E" w:rsidP="00CB5F6E">
            <w:pPr>
              <w:rPr>
                <w:rFonts w:cs="Arial"/>
                <w:sz w:val="20"/>
              </w:rPr>
            </w:pPr>
          </w:p>
        </w:tc>
      </w:tr>
      <w:tr w:rsidR="00FA7814" w:rsidRPr="002261D7" w14:paraId="22C555CC" w14:textId="77777777" w:rsidTr="009E2158">
        <w:tc>
          <w:tcPr>
            <w:tcW w:w="6232" w:type="dxa"/>
          </w:tcPr>
          <w:p w14:paraId="501D7C1B" w14:textId="1D145679" w:rsidR="00FA7814" w:rsidRPr="00E60E10" w:rsidRDefault="00FA7814" w:rsidP="00CB5F6E">
            <w:pPr>
              <w:rPr>
                <w:rFonts w:cs="Arial"/>
                <w:sz w:val="20"/>
                <w:highlight w:val="darkYellow"/>
              </w:rPr>
            </w:pPr>
            <w:r w:rsidRPr="00E60E10">
              <w:rPr>
                <w:rFonts w:cs="Arial"/>
                <w:sz w:val="20"/>
              </w:rPr>
              <w:t>Will I need specific PPE? How can I ensure I have enough on site?</w:t>
            </w:r>
          </w:p>
        </w:tc>
        <w:tc>
          <w:tcPr>
            <w:tcW w:w="9357" w:type="dxa"/>
          </w:tcPr>
          <w:p w14:paraId="162EF6F8" w14:textId="77777777" w:rsidR="00FA7814" w:rsidRPr="00E60E10" w:rsidRDefault="00FA7814" w:rsidP="00CB5F6E">
            <w:pPr>
              <w:rPr>
                <w:rFonts w:cs="Arial"/>
                <w:sz w:val="20"/>
              </w:rPr>
            </w:pPr>
          </w:p>
        </w:tc>
      </w:tr>
      <w:tr w:rsidR="00CB5F6E" w:rsidRPr="002261D7" w14:paraId="2319EEF9" w14:textId="77777777" w:rsidTr="009E2158">
        <w:tc>
          <w:tcPr>
            <w:tcW w:w="6232" w:type="dxa"/>
          </w:tcPr>
          <w:p w14:paraId="73F06034" w14:textId="77777777" w:rsidR="00CB5F6E" w:rsidRPr="00E60E10" w:rsidRDefault="00CB5F6E" w:rsidP="00CB5F6E">
            <w:pPr>
              <w:rPr>
                <w:rFonts w:cs="Arial"/>
                <w:sz w:val="20"/>
              </w:rPr>
            </w:pPr>
            <w:r w:rsidRPr="00E60E10">
              <w:rPr>
                <w:rFonts w:cs="Arial"/>
                <w:sz w:val="20"/>
              </w:rPr>
              <w:t>Who and how will contractors be managed?</w:t>
            </w:r>
          </w:p>
        </w:tc>
        <w:tc>
          <w:tcPr>
            <w:tcW w:w="9357" w:type="dxa"/>
          </w:tcPr>
          <w:p w14:paraId="67A7955D" w14:textId="77777777" w:rsidR="00CB5F6E" w:rsidRPr="00E60E10" w:rsidRDefault="00CB5F6E" w:rsidP="00CB5F6E">
            <w:pPr>
              <w:rPr>
                <w:rFonts w:cs="Arial"/>
                <w:sz w:val="20"/>
              </w:rPr>
            </w:pPr>
          </w:p>
        </w:tc>
      </w:tr>
      <w:tr w:rsidR="00CB5F6E" w:rsidRPr="002261D7" w14:paraId="6625FC7C" w14:textId="77777777" w:rsidTr="009E2158">
        <w:tc>
          <w:tcPr>
            <w:tcW w:w="6232" w:type="dxa"/>
          </w:tcPr>
          <w:p w14:paraId="34F1864C" w14:textId="77777777" w:rsidR="00CB5F6E" w:rsidRPr="00E60E10" w:rsidRDefault="00CB5F6E" w:rsidP="00CB5F6E">
            <w:pPr>
              <w:rPr>
                <w:rFonts w:cs="Arial"/>
                <w:sz w:val="20"/>
              </w:rPr>
            </w:pPr>
            <w:r w:rsidRPr="00E60E10">
              <w:rPr>
                <w:rFonts w:cs="Arial"/>
                <w:sz w:val="20"/>
              </w:rPr>
              <w:t>How will visitors be managed?</w:t>
            </w:r>
          </w:p>
        </w:tc>
        <w:tc>
          <w:tcPr>
            <w:tcW w:w="9357" w:type="dxa"/>
          </w:tcPr>
          <w:p w14:paraId="30B9E229" w14:textId="77777777" w:rsidR="00CB5F6E" w:rsidRPr="00E60E10" w:rsidRDefault="00CB5F6E" w:rsidP="00CB5F6E">
            <w:pPr>
              <w:rPr>
                <w:rFonts w:cs="Arial"/>
                <w:sz w:val="20"/>
              </w:rPr>
            </w:pPr>
          </w:p>
        </w:tc>
      </w:tr>
      <w:tr w:rsidR="00843BE5" w:rsidRPr="002261D7" w14:paraId="2F5C5377" w14:textId="77777777" w:rsidTr="009E2158">
        <w:tc>
          <w:tcPr>
            <w:tcW w:w="6232" w:type="dxa"/>
            <w:shd w:val="clear" w:color="auto" w:fill="8DB3E2" w:themeFill="text2" w:themeFillTint="66"/>
          </w:tcPr>
          <w:p w14:paraId="5779C10C" w14:textId="2815FAB0" w:rsidR="00843BE5" w:rsidRPr="00E60E10" w:rsidRDefault="00843BE5" w:rsidP="00CB5F6E">
            <w:pPr>
              <w:rPr>
                <w:rFonts w:cs="Arial"/>
                <w:sz w:val="20"/>
              </w:rPr>
            </w:pPr>
            <w:r w:rsidRPr="00E60E10">
              <w:rPr>
                <w:rFonts w:cs="Arial"/>
                <w:sz w:val="20"/>
              </w:rPr>
              <w:t>Name of person(s) involved in the discussion</w:t>
            </w:r>
          </w:p>
        </w:tc>
        <w:tc>
          <w:tcPr>
            <w:tcW w:w="9357" w:type="dxa"/>
          </w:tcPr>
          <w:p w14:paraId="74EFD21B" w14:textId="77777777" w:rsidR="00843BE5" w:rsidRPr="00E60E10" w:rsidRDefault="00843BE5" w:rsidP="00CB5F6E">
            <w:pPr>
              <w:rPr>
                <w:rFonts w:cs="Arial"/>
                <w:sz w:val="20"/>
              </w:rPr>
            </w:pPr>
          </w:p>
        </w:tc>
      </w:tr>
    </w:tbl>
    <w:p w14:paraId="434E5980" w14:textId="0F4B1248" w:rsidR="00E16832" w:rsidRPr="002261D7" w:rsidRDefault="00CB5F6E" w:rsidP="00E16832">
      <w:pPr>
        <w:jc w:val="center"/>
        <w:rPr>
          <w:rFonts w:cs="Arial"/>
          <w:b/>
          <w:bCs/>
          <w:sz w:val="22"/>
          <w:szCs w:val="22"/>
          <w:u w:val="single"/>
        </w:rPr>
      </w:pPr>
      <w:r w:rsidRPr="002261D7">
        <w:rPr>
          <w:rFonts w:eastAsia="Calibri" w:cs="Arial"/>
          <w:sz w:val="22"/>
          <w:szCs w:val="22"/>
          <w:lang w:eastAsia="en-US"/>
        </w:rPr>
        <w:br w:type="page"/>
      </w:r>
      <w:r w:rsidR="00E16832" w:rsidRPr="002261D7">
        <w:rPr>
          <w:rFonts w:cs="Arial"/>
          <w:b/>
          <w:bCs/>
          <w:sz w:val="22"/>
          <w:szCs w:val="22"/>
          <w:u w:val="single"/>
        </w:rPr>
        <w:lastRenderedPageBreak/>
        <w:t>Document Three</w:t>
      </w:r>
      <w:r w:rsidR="00105538" w:rsidRPr="002261D7">
        <w:rPr>
          <w:rFonts w:cs="Arial"/>
          <w:b/>
          <w:bCs/>
          <w:sz w:val="22"/>
          <w:szCs w:val="22"/>
          <w:u w:val="single"/>
        </w:rPr>
        <w:t xml:space="preserve">- </w:t>
      </w:r>
      <w:r w:rsidR="003252B1" w:rsidRPr="002261D7">
        <w:rPr>
          <w:rFonts w:cs="Arial"/>
          <w:b/>
          <w:bCs/>
          <w:sz w:val="22"/>
          <w:szCs w:val="22"/>
          <w:u w:val="single"/>
        </w:rPr>
        <w:t>G</w:t>
      </w:r>
      <w:r w:rsidR="00105538" w:rsidRPr="002261D7">
        <w:rPr>
          <w:rFonts w:cs="Arial"/>
          <w:b/>
          <w:bCs/>
          <w:sz w:val="22"/>
          <w:szCs w:val="22"/>
          <w:u w:val="single"/>
        </w:rPr>
        <w:t>eneric COVID 19 R</w:t>
      </w:r>
      <w:r w:rsidR="00BD287B">
        <w:rPr>
          <w:rFonts w:cs="Arial"/>
          <w:b/>
          <w:bCs/>
          <w:sz w:val="22"/>
          <w:szCs w:val="22"/>
          <w:u w:val="single"/>
        </w:rPr>
        <w:t>isk Assessment</w:t>
      </w:r>
    </w:p>
    <w:p w14:paraId="3C02D992" w14:textId="77777777" w:rsidR="00843BE5" w:rsidRPr="002261D7"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2"/>
        <w:gridCol w:w="10515"/>
        <w:gridCol w:w="2826"/>
      </w:tblGrid>
      <w:tr w:rsidR="00843BE5" w:rsidRPr="002261D7" w14:paraId="36B7D2C9" w14:textId="77777777" w:rsidTr="655174C7">
        <w:trPr>
          <w:trHeight w:val="1077"/>
        </w:trPr>
        <w:tc>
          <w:tcPr>
            <w:tcW w:w="2529" w:type="dxa"/>
            <w:tcBorders>
              <w:top w:val="single" w:sz="4" w:space="0" w:color="auto"/>
              <w:bottom w:val="single" w:sz="4" w:space="0" w:color="auto"/>
            </w:tcBorders>
            <w:vAlign w:val="center"/>
          </w:tcPr>
          <w:p w14:paraId="54619BCA" w14:textId="77777777" w:rsidR="00843BE5" w:rsidRPr="002261D7" w:rsidRDefault="00843BE5" w:rsidP="004A5A7E">
            <w:pPr>
              <w:tabs>
                <w:tab w:val="left" w:pos="1145"/>
                <w:tab w:val="left" w:pos="5812"/>
              </w:tabs>
              <w:ind w:right="-147"/>
              <w:jc w:val="center"/>
              <w:rPr>
                <w:rFonts w:cs="Arial"/>
                <w:i/>
                <w:iCs/>
                <w:sz w:val="18"/>
                <w:szCs w:val="18"/>
              </w:rPr>
            </w:pPr>
            <w:r w:rsidRPr="002261D7">
              <w:rPr>
                <w:i/>
                <w:iCs/>
                <w:noProof/>
              </w:rPr>
              <w:drawing>
                <wp:anchor distT="0" distB="0" distL="114300" distR="114300" simplePos="0" relativeHeight="251658241" behindDoc="0" locked="0" layoutInCell="1" allowOverlap="1" wp14:anchorId="451E2D47" wp14:editId="31BBE8D7">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3FA287D9" w14:textId="77777777" w:rsidR="00843BE5" w:rsidRPr="002261D7" w:rsidRDefault="00843BE5" w:rsidP="004A5A7E">
            <w:pPr>
              <w:tabs>
                <w:tab w:val="left" w:pos="1145"/>
                <w:tab w:val="left" w:pos="5812"/>
              </w:tabs>
              <w:ind w:right="-147"/>
              <w:jc w:val="center"/>
              <w:rPr>
                <w:rFonts w:cs="Arial"/>
                <w:i/>
                <w:iCs/>
                <w:sz w:val="18"/>
                <w:szCs w:val="18"/>
              </w:rPr>
            </w:pPr>
          </w:p>
          <w:p w14:paraId="59426626" w14:textId="77777777" w:rsidR="00843BE5" w:rsidRPr="002261D7" w:rsidRDefault="00843BE5" w:rsidP="004A5A7E">
            <w:pPr>
              <w:tabs>
                <w:tab w:val="left" w:pos="1145"/>
                <w:tab w:val="left" w:pos="5812"/>
              </w:tabs>
              <w:ind w:right="-147"/>
              <w:jc w:val="center"/>
              <w:rPr>
                <w:rFonts w:cs="Arial"/>
                <w:i/>
                <w:iCs/>
                <w:sz w:val="18"/>
                <w:szCs w:val="18"/>
              </w:rPr>
            </w:pPr>
          </w:p>
          <w:p w14:paraId="6355A33C" w14:textId="77777777" w:rsidR="00843BE5" w:rsidRPr="002261D7" w:rsidRDefault="00843BE5" w:rsidP="004A5A7E">
            <w:pPr>
              <w:tabs>
                <w:tab w:val="left" w:pos="1145"/>
                <w:tab w:val="left" w:pos="5812"/>
              </w:tabs>
              <w:ind w:right="-147"/>
              <w:jc w:val="center"/>
              <w:rPr>
                <w:rFonts w:cs="Arial"/>
                <w:i/>
                <w:iCs/>
                <w:sz w:val="18"/>
                <w:szCs w:val="18"/>
              </w:rPr>
            </w:pPr>
          </w:p>
          <w:p w14:paraId="6764100F" w14:textId="77777777" w:rsidR="00843BE5" w:rsidRPr="002261D7"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2C093DC7" w14:textId="78CD18ED" w:rsidR="00843BE5" w:rsidRPr="002261D7" w:rsidRDefault="00843BE5" w:rsidP="00843BE5">
            <w:pPr>
              <w:tabs>
                <w:tab w:val="left" w:pos="1145"/>
                <w:tab w:val="left" w:pos="5812"/>
              </w:tabs>
              <w:ind w:right="-147"/>
              <w:jc w:val="center"/>
              <w:rPr>
                <w:rFonts w:cs="Arial"/>
                <w:sz w:val="44"/>
                <w:szCs w:val="44"/>
              </w:rPr>
            </w:pPr>
            <w:r w:rsidRPr="002261D7">
              <w:rPr>
                <w:rFonts w:cs="Arial"/>
                <w:b/>
                <w:sz w:val="44"/>
                <w:szCs w:val="44"/>
              </w:rPr>
              <w:t xml:space="preserve">COVID 19 </w:t>
            </w:r>
            <w:r w:rsidR="00E32F5B" w:rsidRPr="002261D7">
              <w:rPr>
                <w:rFonts w:cs="Arial"/>
                <w:b/>
                <w:sz w:val="44"/>
                <w:szCs w:val="44"/>
              </w:rPr>
              <w:t>Early Years &amp; Childcare</w:t>
            </w:r>
            <w:r w:rsidRPr="002261D7">
              <w:rPr>
                <w:rFonts w:cs="Arial"/>
                <w:b/>
                <w:sz w:val="44"/>
                <w:szCs w:val="44"/>
              </w:rPr>
              <w:t xml:space="preserve"> Generic Guidance Based Risk Assessment </w:t>
            </w:r>
          </w:p>
        </w:tc>
        <w:tc>
          <w:tcPr>
            <w:tcW w:w="2679" w:type="dxa"/>
            <w:tcBorders>
              <w:top w:val="single" w:sz="4" w:space="0" w:color="auto"/>
              <w:bottom w:val="single" w:sz="4" w:space="0" w:color="auto"/>
            </w:tcBorders>
            <w:vAlign w:val="center"/>
          </w:tcPr>
          <w:p w14:paraId="7993D0A2" w14:textId="77777777" w:rsidR="00843BE5" w:rsidRPr="002261D7" w:rsidRDefault="00843BE5" w:rsidP="004A5A7E">
            <w:pPr>
              <w:tabs>
                <w:tab w:val="left" w:pos="1145"/>
                <w:tab w:val="left" w:pos="5812"/>
              </w:tabs>
              <w:ind w:right="-147"/>
              <w:rPr>
                <w:rFonts w:cs="Arial"/>
                <w:sz w:val="18"/>
                <w:szCs w:val="18"/>
              </w:rPr>
            </w:pPr>
            <w:r w:rsidRPr="002261D7">
              <w:rPr>
                <w:noProof/>
              </w:rPr>
              <w:drawing>
                <wp:inline distT="0" distB="0" distL="0" distR="0" wp14:anchorId="10E0571A" wp14:editId="44E31595">
                  <wp:extent cx="1652270" cy="828666"/>
                  <wp:effectExtent l="0" t="0" r="5080" b="0"/>
                  <wp:docPr id="19479542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652270" cy="828666"/>
                          </a:xfrm>
                          <a:prstGeom prst="rect">
                            <a:avLst/>
                          </a:prstGeom>
                        </pic:spPr>
                      </pic:pic>
                    </a:graphicData>
                  </a:graphic>
                </wp:inline>
              </w:drawing>
            </w:r>
          </w:p>
        </w:tc>
      </w:tr>
      <w:bookmarkEnd w:id="1"/>
    </w:tbl>
    <w:p w14:paraId="4A62AFF0" w14:textId="77777777" w:rsidR="00BD287B" w:rsidRDefault="00BD287B" w:rsidP="00A168FD">
      <w:pPr>
        <w:rPr>
          <w:rFonts w:cs="Arial"/>
          <w:b/>
          <w:bCs/>
          <w:sz w:val="22"/>
          <w:szCs w:val="22"/>
          <w:u w:val="single"/>
        </w:rPr>
      </w:pPr>
    </w:p>
    <w:p w14:paraId="63317EEB" w14:textId="1038DE4D" w:rsidR="00A168FD" w:rsidRPr="00E60E10" w:rsidRDefault="00A168FD" w:rsidP="00A168FD">
      <w:pPr>
        <w:rPr>
          <w:rFonts w:cs="Arial"/>
          <w:sz w:val="22"/>
          <w:szCs w:val="22"/>
        </w:rPr>
      </w:pPr>
      <w:r w:rsidRPr="00E60E10">
        <w:rPr>
          <w:rFonts w:cs="Arial"/>
          <w:sz w:val="22"/>
          <w:szCs w:val="22"/>
        </w:rPr>
        <w:t xml:space="preserve">This is a generic, guidance-based risk assessment that </w:t>
      </w:r>
      <w:r w:rsidR="00E32F5B" w:rsidRPr="00E60E10">
        <w:rPr>
          <w:rFonts w:cs="Arial"/>
          <w:sz w:val="22"/>
          <w:szCs w:val="22"/>
        </w:rPr>
        <w:t>settings</w:t>
      </w:r>
      <w:r w:rsidRPr="00E60E10">
        <w:rPr>
          <w:rFonts w:cs="Arial"/>
          <w:sz w:val="22"/>
          <w:szCs w:val="22"/>
        </w:rPr>
        <w:t xml:space="preserve"> may want to use to help them consider some of the risks that staff and </w:t>
      </w:r>
      <w:r w:rsidR="00F66CE4" w:rsidRPr="00E60E10">
        <w:rPr>
          <w:rFonts w:cs="Arial"/>
          <w:sz w:val="22"/>
          <w:szCs w:val="22"/>
        </w:rPr>
        <w:t>children</w:t>
      </w:r>
      <w:r w:rsidRPr="00E60E10">
        <w:rPr>
          <w:rFonts w:cs="Arial"/>
          <w:sz w:val="22"/>
          <w:szCs w:val="22"/>
        </w:rPr>
        <w:t xml:space="preserve"> may encounter on site relating to COVID</w:t>
      </w:r>
      <w:r w:rsidR="00652DC0" w:rsidRPr="00E60E10">
        <w:rPr>
          <w:rFonts w:cs="Arial"/>
          <w:sz w:val="22"/>
          <w:szCs w:val="22"/>
        </w:rPr>
        <w:t>-</w:t>
      </w:r>
      <w:r w:rsidRPr="00E60E10">
        <w:rPr>
          <w:rFonts w:cs="Arial"/>
          <w:sz w:val="22"/>
          <w:szCs w:val="22"/>
        </w:rPr>
        <w:t xml:space="preserve">19. </w:t>
      </w:r>
    </w:p>
    <w:p w14:paraId="70B4F488" w14:textId="77777777" w:rsidR="00BD287B" w:rsidRPr="00E60E10" w:rsidRDefault="00BD287B" w:rsidP="00A168FD">
      <w:pPr>
        <w:rPr>
          <w:rFonts w:cs="Arial"/>
          <w:sz w:val="22"/>
          <w:szCs w:val="22"/>
        </w:rPr>
      </w:pPr>
    </w:p>
    <w:p w14:paraId="6F7488AD" w14:textId="11A8AB90" w:rsidR="00BD287B" w:rsidRPr="00E60E10" w:rsidRDefault="00BD287B" w:rsidP="00BD287B">
      <w:pPr>
        <w:rPr>
          <w:sz w:val="22"/>
          <w:szCs w:val="22"/>
        </w:rPr>
      </w:pPr>
      <w:r w:rsidRPr="00E60E10">
        <w:rPr>
          <w:sz w:val="22"/>
          <w:szCs w:val="22"/>
        </w:rPr>
        <w:t xml:space="preserve">Risk Assessments </w:t>
      </w:r>
      <w:r w:rsidRPr="00E60E10">
        <w:rPr>
          <w:b/>
          <w:bCs/>
          <w:sz w:val="22"/>
          <w:szCs w:val="22"/>
        </w:rPr>
        <w:t>must</w:t>
      </w:r>
      <w:r w:rsidRPr="00E60E10">
        <w:rPr>
          <w:sz w:val="22"/>
          <w:szCs w:val="22"/>
        </w:rPr>
        <w:t xml:space="preserve">, in the first instance, refer to any current local restrictions followed by reference to government guidance, </w:t>
      </w:r>
      <w:r w:rsidRPr="00E60E10">
        <w:rPr>
          <w:rStyle w:val="Hyperlink"/>
          <w:color w:val="auto"/>
          <w:sz w:val="22"/>
          <w:szCs w:val="22"/>
          <w:u w:val="none"/>
        </w:rPr>
        <w:t>which is updated regularly.</w:t>
      </w:r>
    </w:p>
    <w:p w14:paraId="64AC56C5" w14:textId="77777777" w:rsidR="00BD287B" w:rsidRPr="00E60E10" w:rsidRDefault="00BD287B" w:rsidP="00BD287B">
      <w:pPr>
        <w:rPr>
          <w:sz w:val="22"/>
          <w:szCs w:val="22"/>
        </w:rPr>
      </w:pPr>
    </w:p>
    <w:p w14:paraId="4289C292" w14:textId="77777777" w:rsidR="00BD287B" w:rsidRPr="00E60E10" w:rsidRDefault="002846B2" w:rsidP="00BD287B">
      <w:pPr>
        <w:pStyle w:val="ListParagraph"/>
        <w:numPr>
          <w:ilvl w:val="0"/>
          <w:numId w:val="18"/>
        </w:numPr>
        <w:rPr>
          <w:sz w:val="22"/>
          <w:szCs w:val="22"/>
        </w:rPr>
      </w:pPr>
      <w:hyperlink r:id="rId21" w:history="1">
        <w:r w:rsidR="00BD287B" w:rsidRPr="00E60E10">
          <w:rPr>
            <w:rStyle w:val="Hyperlink"/>
            <w:sz w:val="22"/>
            <w:szCs w:val="22"/>
          </w:rPr>
          <w:t>Bolton Local Restrictions: What you can and cannot do</w:t>
        </w:r>
      </w:hyperlink>
    </w:p>
    <w:p w14:paraId="39FA304F" w14:textId="77777777" w:rsidR="00BD287B" w:rsidRPr="00E60E10" w:rsidRDefault="00BD287B" w:rsidP="00BD287B">
      <w:pPr>
        <w:pStyle w:val="ListParagraph"/>
        <w:rPr>
          <w:sz w:val="22"/>
          <w:szCs w:val="22"/>
        </w:rPr>
      </w:pPr>
    </w:p>
    <w:p w14:paraId="2627552F" w14:textId="155D92B1" w:rsidR="00A168FD" w:rsidRPr="00E60E10" w:rsidRDefault="00F93C13" w:rsidP="00A168FD">
      <w:pPr>
        <w:rPr>
          <w:rFonts w:cs="Arial"/>
          <w:sz w:val="22"/>
          <w:szCs w:val="22"/>
        </w:rPr>
      </w:pPr>
      <w:r w:rsidRPr="00E60E10">
        <w:rPr>
          <w:rFonts w:cs="Arial"/>
          <w:sz w:val="22"/>
          <w:szCs w:val="22"/>
        </w:rPr>
        <w:t xml:space="preserve">Settings should work through the </w:t>
      </w:r>
      <w:r w:rsidR="00BD287B" w:rsidRPr="00E60E10">
        <w:rPr>
          <w:rFonts w:cs="Arial"/>
          <w:sz w:val="22"/>
          <w:szCs w:val="22"/>
        </w:rPr>
        <w:t>“</w:t>
      </w:r>
      <w:r w:rsidRPr="00E60E10">
        <w:rPr>
          <w:rFonts w:cs="Arial"/>
          <w:b/>
          <w:bCs/>
          <w:sz w:val="22"/>
          <w:szCs w:val="22"/>
        </w:rPr>
        <w:t>system of controls</w:t>
      </w:r>
      <w:r w:rsidR="00BD287B" w:rsidRPr="00E60E10">
        <w:rPr>
          <w:rFonts w:cs="Arial"/>
          <w:sz w:val="22"/>
          <w:szCs w:val="22"/>
        </w:rPr>
        <w:t>”</w:t>
      </w:r>
      <w:r w:rsidR="00724F95" w:rsidRPr="00E60E10">
        <w:rPr>
          <w:rFonts w:cs="Arial"/>
          <w:sz w:val="22"/>
          <w:szCs w:val="22"/>
        </w:rPr>
        <w:t>(</w:t>
      </w:r>
      <w:hyperlink r:id="rId22" w:anchor="infection-prevention-and-control" w:history="1">
        <w:r w:rsidR="00BD287B" w:rsidRPr="00E60E10">
          <w:rPr>
            <w:rStyle w:val="Hyperlink"/>
            <w:rFonts w:cs="Arial"/>
            <w:sz w:val="22"/>
            <w:szCs w:val="22"/>
          </w:rPr>
          <w:t>Infection prevention and control</w:t>
        </w:r>
      </w:hyperlink>
      <w:r w:rsidR="00724F95" w:rsidRPr="00E60E10">
        <w:rPr>
          <w:rFonts w:cs="Arial"/>
          <w:sz w:val="22"/>
          <w:szCs w:val="22"/>
        </w:rPr>
        <w:t>)</w:t>
      </w:r>
      <w:r w:rsidR="00E93189" w:rsidRPr="00E60E10">
        <w:rPr>
          <w:rFonts w:cs="Arial"/>
          <w:sz w:val="22"/>
          <w:szCs w:val="22"/>
        </w:rPr>
        <w:t xml:space="preserve">, </w:t>
      </w:r>
      <w:r w:rsidRPr="00E60E10">
        <w:rPr>
          <w:rFonts w:cs="Arial"/>
          <w:sz w:val="22"/>
          <w:szCs w:val="22"/>
        </w:rPr>
        <w:t xml:space="preserve">adopting measures </w:t>
      </w:r>
      <w:r w:rsidR="00E93189" w:rsidRPr="00E60E10">
        <w:rPr>
          <w:rFonts w:cs="Arial"/>
          <w:sz w:val="22"/>
          <w:szCs w:val="22"/>
        </w:rPr>
        <w:t>to</w:t>
      </w:r>
      <w:r w:rsidRPr="00E60E10">
        <w:rPr>
          <w:rFonts w:cs="Arial"/>
          <w:sz w:val="22"/>
          <w:szCs w:val="22"/>
        </w:rPr>
        <w:t xml:space="preserve"> </w:t>
      </w:r>
      <w:r w:rsidR="00E93189" w:rsidRPr="00E60E10">
        <w:rPr>
          <w:rFonts w:cs="Arial"/>
          <w:sz w:val="22"/>
          <w:szCs w:val="22"/>
        </w:rPr>
        <w:t>mitigate any</w:t>
      </w:r>
      <w:r w:rsidRPr="00E60E10">
        <w:rPr>
          <w:rFonts w:cs="Arial"/>
          <w:sz w:val="22"/>
          <w:szCs w:val="22"/>
        </w:rPr>
        <w:t xml:space="preserve"> risk</w:t>
      </w:r>
      <w:r w:rsidR="00E93189" w:rsidRPr="00E60E10">
        <w:rPr>
          <w:rFonts w:cs="Arial"/>
          <w:sz w:val="22"/>
          <w:szCs w:val="22"/>
        </w:rPr>
        <w:t>s</w:t>
      </w:r>
      <w:r w:rsidRPr="00E60E10">
        <w:rPr>
          <w:rFonts w:cs="Arial"/>
          <w:sz w:val="22"/>
          <w:szCs w:val="22"/>
        </w:rPr>
        <w:t xml:space="preserve"> identified in their assessment, </w:t>
      </w:r>
      <w:r w:rsidR="00E93189" w:rsidRPr="00E60E10">
        <w:rPr>
          <w:rFonts w:cs="Arial"/>
          <w:sz w:val="22"/>
          <w:szCs w:val="22"/>
        </w:rPr>
        <w:t xml:space="preserve">specific to their own </w:t>
      </w:r>
      <w:r w:rsidRPr="00E60E10">
        <w:rPr>
          <w:rFonts w:cs="Arial"/>
          <w:sz w:val="22"/>
          <w:szCs w:val="22"/>
        </w:rPr>
        <w:t>setting and in line with the learning and development needs of children in settings. This should include full educational and care support for those children who have special educational needs and disabilities (SEND).</w:t>
      </w:r>
    </w:p>
    <w:p w14:paraId="1A297E29" w14:textId="77777777" w:rsidR="00E50C1B" w:rsidRPr="00E60E10" w:rsidRDefault="00E50C1B" w:rsidP="00A168FD">
      <w:pPr>
        <w:rPr>
          <w:sz w:val="22"/>
          <w:szCs w:val="22"/>
        </w:rPr>
      </w:pPr>
    </w:p>
    <w:p w14:paraId="4DFBAF5C" w14:textId="41D1553C" w:rsidR="00A168FD" w:rsidRPr="00E60E10" w:rsidRDefault="00A168FD" w:rsidP="00A168FD">
      <w:pPr>
        <w:rPr>
          <w:rFonts w:cs="Arial"/>
          <w:sz w:val="22"/>
          <w:szCs w:val="22"/>
        </w:rPr>
      </w:pPr>
      <w:r w:rsidRPr="00E60E10">
        <w:rPr>
          <w:rFonts w:cs="Arial"/>
          <w:sz w:val="22"/>
          <w:szCs w:val="22"/>
        </w:rPr>
        <w:t>*If new Government or P</w:t>
      </w:r>
      <w:r w:rsidR="00652DC0" w:rsidRPr="00E60E10">
        <w:rPr>
          <w:rFonts w:cs="Arial"/>
          <w:sz w:val="22"/>
          <w:szCs w:val="22"/>
        </w:rPr>
        <w:t xml:space="preserve">ublic </w:t>
      </w:r>
      <w:r w:rsidRPr="00E60E10">
        <w:rPr>
          <w:rFonts w:cs="Arial"/>
          <w:sz w:val="22"/>
          <w:szCs w:val="22"/>
        </w:rPr>
        <w:t>H</w:t>
      </w:r>
      <w:r w:rsidR="00652DC0" w:rsidRPr="00E60E10">
        <w:rPr>
          <w:rFonts w:cs="Arial"/>
          <w:sz w:val="22"/>
          <w:szCs w:val="22"/>
        </w:rPr>
        <w:t xml:space="preserve">ealth </w:t>
      </w:r>
      <w:r w:rsidRPr="00E60E10">
        <w:rPr>
          <w:rFonts w:cs="Arial"/>
          <w:sz w:val="22"/>
          <w:szCs w:val="22"/>
        </w:rPr>
        <w:t>E</w:t>
      </w:r>
      <w:r w:rsidR="00652DC0" w:rsidRPr="00E60E10">
        <w:rPr>
          <w:rFonts w:cs="Arial"/>
          <w:sz w:val="22"/>
          <w:szCs w:val="22"/>
        </w:rPr>
        <w:t>ngland</w:t>
      </w:r>
      <w:r w:rsidRPr="00E60E10">
        <w:rPr>
          <w:rFonts w:cs="Arial"/>
          <w:sz w:val="22"/>
          <w:szCs w:val="22"/>
        </w:rPr>
        <w:t xml:space="preserve"> guidance, information or advice </w:t>
      </w:r>
      <w:r w:rsidR="00724F95" w:rsidRPr="00E60E10">
        <w:rPr>
          <w:rFonts w:cs="Arial"/>
          <w:sz w:val="22"/>
          <w:szCs w:val="22"/>
        </w:rPr>
        <w:t>is released,</w:t>
      </w:r>
      <w:r w:rsidRPr="00E60E10">
        <w:rPr>
          <w:rFonts w:cs="Arial"/>
          <w:sz w:val="22"/>
          <w:szCs w:val="22"/>
        </w:rPr>
        <w:t xml:space="preserve"> this document </w:t>
      </w:r>
      <w:r w:rsidRPr="00E60E10">
        <w:rPr>
          <w:rFonts w:cs="Arial"/>
          <w:b/>
          <w:bCs/>
          <w:sz w:val="22"/>
          <w:szCs w:val="22"/>
        </w:rPr>
        <w:t>must</w:t>
      </w:r>
      <w:r w:rsidRPr="00E60E10">
        <w:rPr>
          <w:rFonts w:cs="Arial"/>
          <w:sz w:val="22"/>
          <w:szCs w:val="22"/>
        </w:rPr>
        <w:t xml:space="preserve"> be amended</w:t>
      </w:r>
      <w:r w:rsidR="00E93189" w:rsidRPr="00E60E10">
        <w:rPr>
          <w:rFonts w:cs="Arial"/>
          <w:sz w:val="22"/>
          <w:szCs w:val="22"/>
        </w:rPr>
        <w:t>,</w:t>
      </w:r>
      <w:r w:rsidRPr="00E60E10">
        <w:rPr>
          <w:rFonts w:cs="Arial"/>
          <w:sz w:val="22"/>
          <w:szCs w:val="22"/>
        </w:rPr>
        <w:t xml:space="preserve"> as appropriate.</w:t>
      </w:r>
      <w:r w:rsidR="00F93C13" w:rsidRPr="00E60E10">
        <w:rPr>
          <w:sz w:val="22"/>
          <w:szCs w:val="22"/>
        </w:rPr>
        <w:t xml:space="preserve"> </w:t>
      </w:r>
    </w:p>
    <w:p w14:paraId="4B833A9B" w14:textId="77777777" w:rsidR="00A168FD" w:rsidRPr="00E93189" w:rsidRDefault="00A168FD" w:rsidP="00A168FD">
      <w:pPr>
        <w:rPr>
          <w:sz w:val="12"/>
          <w:szCs w:val="1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E60E10" w14:paraId="0DF5C656" w14:textId="77777777" w:rsidTr="004A5A7E">
        <w:trPr>
          <w:trHeight w:val="674"/>
        </w:trPr>
        <w:tc>
          <w:tcPr>
            <w:tcW w:w="8755" w:type="dxa"/>
          </w:tcPr>
          <w:p w14:paraId="54BC0FA5" w14:textId="77777777" w:rsidR="00E93189" w:rsidRPr="00E60E10" w:rsidRDefault="00A168FD" w:rsidP="004A5A7E">
            <w:pPr>
              <w:rPr>
                <w:rFonts w:cs="Arial"/>
                <w:b/>
                <w:sz w:val="20"/>
              </w:rPr>
            </w:pPr>
            <w:r w:rsidRPr="00E60E10">
              <w:rPr>
                <w:rFonts w:cs="Arial"/>
                <w:b/>
                <w:sz w:val="20"/>
              </w:rPr>
              <w:t xml:space="preserve">Task/Activity: </w:t>
            </w:r>
          </w:p>
          <w:p w14:paraId="046C3284" w14:textId="067F759E" w:rsidR="00A168FD" w:rsidRPr="00E60E10" w:rsidRDefault="00E93189" w:rsidP="004A5A7E">
            <w:pPr>
              <w:rPr>
                <w:rFonts w:cs="Arial"/>
                <w:b/>
                <w:sz w:val="20"/>
                <w:u w:val="single"/>
              </w:rPr>
            </w:pPr>
            <w:r w:rsidRPr="00E60E10">
              <w:rPr>
                <w:rFonts w:cs="Arial"/>
                <w:bCs/>
                <w:sz w:val="20"/>
              </w:rPr>
              <w:t xml:space="preserve">To ensure the processes and procedures of safe site management and organisation are in place </w:t>
            </w:r>
            <w:r w:rsidR="00A168FD" w:rsidRPr="00E60E10">
              <w:rPr>
                <w:rFonts w:cs="Arial"/>
                <w:bCs/>
                <w:sz w:val="20"/>
              </w:rPr>
              <w:t>during the Coronavirus (Covid-19) outbreak</w:t>
            </w:r>
            <w:r w:rsidRPr="00E60E10">
              <w:rPr>
                <w:rFonts w:cs="Arial"/>
                <w:bCs/>
                <w:sz w:val="20"/>
              </w:rPr>
              <w:t xml:space="preserve"> and reviewed regularly</w:t>
            </w:r>
            <w:r w:rsidR="00A168FD" w:rsidRPr="00E60E10">
              <w:rPr>
                <w:rFonts w:cs="Arial"/>
                <w:bCs/>
                <w:sz w:val="20"/>
              </w:rPr>
              <w:t>.</w:t>
            </w:r>
          </w:p>
        </w:tc>
        <w:tc>
          <w:tcPr>
            <w:tcW w:w="4961" w:type="dxa"/>
          </w:tcPr>
          <w:p w14:paraId="45DA9C23" w14:textId="77777777" w:rsidR="00A168FD" w:rsidRPr="00E60E10" w:rsidRDefault="00A168FD" w:rsidP="004A5A7E">
            <w:pPr>
              <w:tabs>
                <w:tab w:val="left" w:pos="1080"/>
              </w:tabs>
              <w:rPr>
                <w:rFonts w:cs="Arial"/>
                <w:b/>
                <w:sz w:val="20"/>
              </w:rPr>
            </w:pPr>
            <w:r w:rsidRPr="00E60E10">
              <w:rPr>
                <w:rFonts w:cs="Arial"/>
                <w:b/>
                <w:sz w:val="20"/>
              </w:rPr>
              <w:t>Date assessment completed:</w:t>
            </w:r>
          </w:p>
          <w:p w14:paraId="6EA4CEAB" w14:textId="58FE2CEA" w:rsidR="00A168FD" w:rsidRPr="00E60E10" w:rsidRDefault="00A168FD" w:rsidP="004A5A7E">
            <w:pPr>
              <w:tabs>
                <w:tab w:val="left" w:pos="1080"/>
              </w:tabs>
              <w:rPr>
                <w:rFonts w:cs="Arial"/>
                <w:bCs/>
                <w:sz w:val="20"/>
              </w:rPr>
            </w:pPr>
            <w:r w:rsidRPr="00E60E10">
              <w:rPr>
                <w:rFonts w:cs="Arial"/>
                <w:bCs/>
                <w:sz w:val="20"/>
              </w:rPr>
              <w:t xml:space="preserve"> </w:t>
            </w:r>
          </w:p>
          <w:p w14:paraId="43995BCD" w14:textId="77777777" w:rsidR="00A168FD" w:rsidRPr="00E60E10" w:rsidRDefault="00A168FD" w:rsidP="004A5A7E">
            <w:pPr>
              <w:tabs>
                <w:tab w:val="left" w:pos="1080"/>
              </w:tabs>
              <w:rPr>
                <w:rFonts w:cs="Arial"/>
                <w:bCs/>
                <w:sz w:val="20"/>
              </w:rPr>
            </w:pPr>
            <w:r w:rsidRPr="00E60E10">
              <w:rPr>
                <w:rFonts w:cs="Arial"/>
                <w:bCs/>
                <w:sz w:val="20"/>
              </w:rPr>
              <w:t xml:space="preserve"> </w:t>
            </w:r>
          </w:p>
          <w:p w14:paraId="6D638DAE" w14:textId="77777777" w:rsidR="00A168FD" w:rsidRPr="00E60E10" w:rsidRDefault="00A168FD" w:rsidP="004A5A7E">
            <w:pPr>
              <w:tabs>
                <w:tab w:val="left" w:pos="1080"/>
              </w:tabs>
              <w:rPr>
                <w:rFonts w:cs="Arial"/>
                <w:b/>
                <w:sz w:val="20"/>
              </w:rPr>
            </w:pPr>
          </w:p>
        </w:tc>
        <w:tc>
          <w:tcPr>
            <w:tcW w:w="2127" w:type="dxa"/>
          </w:tcPr>
          <w:p w14:paraId="1F3F2D9F" w14:textId="77777777" w:rsidR="00A168FD" w:rsidRPr="00E60E10" w:rsidRDefault="00A168FD" w:rsidP="004A5A7E">
            <w:pPr>
              <w:rPr>
                <w:rFonts w:cs="Arial"/>
                <w:b/>
                <w:sz w:val="20"/>
              </w:rPr>
            </w:pPr>
            <w:r w:rsidRPr="00E60E10">
              <w:rPr>
                <w:rFonts w:cs="Arial"/>
                <w:b/>
                <w:sz w:val="20"/>
              </w:rPr>
              <w:t>Review Date:</w:t>
            </w:r>
            <w:r w:rsidRPr="00E60E10">
              <w:rPr>
                <w:rFonts w:cs="Arial"/>
                <w:b/>
                <w:sz w:val="20"/>
              </w:rPr>
              <w:tab/>
            </w:r>
          </w:p>
          <w:p w14:paraId="23FBCD0A" w14:textId="021E701F" w:rsidR="00A168FD" w:rsidRPr="00E60E10" w:rsidRDefault="00E93189" w:rsidP="00E93189">
            <w:pPr>
              <w:rPr>
                <w:rFonts w:cs="Arial"/>
                <w:bCs/>
                <w:sz w:val="20"/>
              </w:rPr>
            </w:pPr>
            <w:r w:rsidRPr="00E60E10">
              <w:rPr>
                <w:rFonts w:cs="Arial"/>
                <w:bCs/>
                <w:sz w:val="20"/>
              </w:rPr>
              <w:t>Weekly or more frequently if required</w:t>
            </w:r>
          </w:p>
        </w:tc>
      </w:tr>
      <w:tr w:rsidR="00A168FD" w:rsidRPr="00E60E10" w14:paraId="25924D0B" w14:textId="77777777" w:rsidTr="004A5A7E">
        <w:trPr>
          <w:trHeight w:val="479"/>
        </w:trPr>
        <w:tc>
          <w:tcPr>
            <w:tcW w:w="8755" w:type="dxa"/>
          </w:tcPr>
          <w:p w14:paraId="28C69295" w14:textId="77777777" w:rsidR="00A168FD" w:rsidRPr="00E60E10" w:rsidRDefault="00A168FD" w:rsidP="004A5A7E">
            <w:pPr>
              <w:tabs>
                <w:tab w:val="left" w:pos="1080"/>
              </w:tabs>
              <w:rPr>
                <w:rFonts w:cs="Arial"/>
                <w:b/>
                <w:sz w:val="20"/>
              </w:rPr>
            </w:pPr>
            <w:r w:rsidRPr="00E60E10">
              <w:rPr>
                <w:rFonts w:cs="Arial"/>
                <w:b/>
                <w:sz w:val="20"/>
              </w:rPr>
              <w:t>Brief Details of Task/Activity:</w:t>
            </w:r>
          </w:p>
          <w:p w14:paraId="64F22097" w14:textId="77777777" w:rsidR="00A168FD" w:rsidRPr="00E60E10" w:rsidRDefault="00A168FD" w:rsidP="004A5A7E">
            <w:pPr>
              <w:tabs>
                <w:tab w:val="left" w:pos="1080"/>
              </w:tabs>
              <w:rPr>
                <w:rFonts w:cs="Arial"/>
                <w:bCs/>
                <w:sz w:val="20"/>
              </w:rPr>
            </w:pPr>
          </w:p>
        </w:tc>
        <w:tc>
          <w:tcPr>
            <w:tcW w:w="4961" w:type="dxa"/>
          </w:tcPr>
          <w:p w14:paraId="37D91F1E" w14:textId="77777777" w:rsidR="00A168FD" w:rsidRPr="00E60E10" w:rsidRDefault="00A168FD" w:rsidP="004A5A7E">
            <w:pPr>
              <w:pStyle w:val="Heading1"/>
              <w:tabs>
                <w:tab w:val="left" w:pos="1944"/>
              </w:tabs>
              <w:rPr>
                <w:rFonts w:cs="Arial"/>
              </w:rPr>
            </w:pPr>
            <w:r w:rsidRPr="00E60E10">
              <w:rPr>
                <w:rFonts w:cs="Arial"/>
              </w:rPr>
              <w:t>Assessment completed by:</w:t>
            </w:r>
          </w:p>
          <w:p w14:paraId="1F8B88B5" w14:textId="77777777" w:rsidR="00A168FD" w:rsidRPr="00E60E10" w:rsidRDefault="00A168FD" w:rsidP="004A5A7E">
            <w:pPr>
              <w:pStyle w:val="Heading1"/>
              <w:tabs>
                <w:tab w:val="left" w:pos="1944"/>
              </w:tabs>
              <w:rPr>
                <w:rFonts w:cs="Arial"/>
                <w:b w:val="0"/>
                <w:bCs/>
              </w:rPr>
            </w:pPr>
          </w:p>
        </w:tc>
        <w:tc>
          <w:tcPr>
            <w:tcW w:w="2127" w:type="dxa"/>
          </w:tcPr>
          <w:p w14:paraId="4708542E" w14:textId="77777777" w:rsidR="00A168FD" w:rsidRPr="00E60E10" w:rsidRDefault="00A168FD" w:rsidP="004A5A7E">
            <w:pPr>
              <w:rPr>
                <w:rFonts w:cs="Arial"/>
                <w:b/>
                <w:sz w:val="20"/>
              </w:rPr>
            </w:pPr>
            <w:r w:rsidRPr="00E60E10">
              <w:rPr>
                <w:rFonts w:cs="Arial"/>
                <w:b/>
                <w:sz w:val="20"/>
              </w:rPr>
              <w:t>Signature:</w:t>
            </w:r>
          </w:p>
        </w:tc>
      </w:tr>
    </w:tbl>
    <w:p w14:paraId="78A25AC9" w14:textId="1A291111" w:rsidR="00E60E10" w:rsidRDefault="00E60E10" w:rsidP="00A168FD">
      <w:pPr>
        <w:rPr>
          <w:rFonts w:cs="Arial"/>
          <w:sz w:val="20"/>
        </w:rPr>
      </w:pPr>
    </w:p>
    <w:p w14:paraId="34808827" w14:textId="77777777" w:rsidR="00E60E10" w:rsidRDefault="00E60E10">
      <w:pPr>
        <w:rPr>
          <w:rFonts w:cs="Arial"/>
          <w:sz w:val="20"/>
        </w:rPr>
      </w:pPr>
      <w:r>
        <w:rPr>
          <w:rFonts w:cs="Arial"/>
          <w:sz w:val="20"/>
        </w:rPr>
        <w:br w:type="page"/>
      </w:r>
    </w:p>
    <w:p w14:paraId="67C20AE6" w14:textId="77777777" w:rsidR="00A168FD" w:rsidRPr="00E60E10"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4707"/>
        <w:gridCol w:w="2664"/>
        <w:gridCol w:w="1134"/>
        <w:gridCol w:w="1134"/>
        <w:gridCol w:w="1134"/>
        <w:gridCol w:w="993"/>
      </w:tblGrid>
      <w:tr w:rsidR="00310E53" w:rsidRPr="00310E53" w14:paraId="79B09A3A" w14:textId="77777777" w:rsidTr="00DF6207">
        <w:trPr>
          <w:cantSplit/>
          <w:trHeight w:val="1749"/>
          <w:tblHeader/>
        </w:trPr>
        <w:tc>
          <w:tcPr>
            <w:tcW w:w="1951" w:type="dxa"/>
            <w:tcBorders>
              <w:bottom w:val="single" w:sz="4" w:space="0" w:color="auto"/>
            </w:tcBorders>
            <w:shd w:val="clear" w:color="auto" w:fill="A6A6A6" w:themeFill="background1" w:themeFillShade="A6"/>
          </w:tcPr>
          <w:p w14:paraId="0781CF47" w14:textId="77777777" w:rsidR="00A168FD" w:rsidRPr="00310E53" w:rsidRDefault="00A168FD" w:rsidP="004A5A7E">
            <w:pPr>
              <w:rPr>
                <w:rFonts w:cs="Arial"/>
                <w:b/>
                <w:color w:val="000000" w:themeColor="text1"/>
                <w:sz w:val="20"/>
              </w:rPr>
            </w:pPr>
            <w:r w:rsidRPr="00310E53">
              <w:rPr>
                <w:rFonts w:cs="Arial"/>
                <w:b/>
                <w:color w:val="000000" w:themeColor="text1"/>
                <w:sz w:val="20"/>
              </w:rPr>
              <w:t>1. What are the hazards?</w:t>
            </w:r>
          </w:p>
          <w:p w14:paraId="19F98CD2" w14:textId="77777777" w:rsidR="00A168FD" w:rsidRPr="00310E53" w:rsidRDefault="00A168FD" w:rsidP="004A5A7E">
            <w:pPr>
              <w:rPr>
                <w:rFonts w:cs="Arial"/>
                <w:color w:val="000000" w:themeColor="text1"/>
                <w:sz w:val="20"/>
              </w:rPr>
            </w:pPr>
          </w:p>
          <w:p w14:paraId="159C0658" w14:textId="77777777" w:rsidR="00A168FD" w:rsidRPr="00310E53" w:rsidRDefault="00A168FD" w:rsidP="004A5A7E">
            <w:pPr>
              <w:rPr>
                <w:rFonts w:cs="Arial"/>
                <w:color w:val="000000" w:themeColor="text1"/>
                <w:sz w:val="20"/>
              </w:rPr>
            </w:pPr>
          </w:p>
          <w:p w14:paraId="1DAC1E56" w14:textId="77777777" w:rsidR="00A168FD" w:rsidRPr="00310E53" w:rsidRDefault="00A168FD" w:rsidP="004A5A7E">
            <w:pPr>
              <w:rPr>
                <w:rFonts w:cs="Arial"/>
                <w:color w:val="000000" w:themeColor="text1"/>
                <w:sz w:val="20"/>
              </w:rPr>
            </w:pPr>
            <w:r w:rsidRPr="00310E53">
              <w:rPr>
                <w:rFonts w:cs="Arial"/>
                <w:color w:val="000000" w:themeColor="text1"/>
                <w:sz w:val="20"/>
              </w:rPr>
              <w:t>e.g. slip/trip hazards, electricity, manual handling, work equipment</w:t>
            </w:r>
          </w:p>
          <w:p w14:paraId="6F147DD7" w14:textId="77777777" w:rsidR="00A168FD" w:rsidRPr="00310E53" w:rsidRDefault="00A168FD" w:rsidP="004A5A7E">
            <w:pPr>
              <w:rPr>
                <w:rFonts w:cs="Arial"/>
                <w:b/>
                <w:color w:val="000000" w:themeColor="text1"/>
                <w:sz w:val="20"/>
              </w:rPr>
            </w:pPr>
          </w:p>
        </w:tc>
        <w:tc>
          <w:tcPr>
            <w:tcW w:w="2126" w:type="dxa"/>
            <w:tcBorders>
              <w:bottom w:val="single" w:sz="4" w:space="0" w:color="auto"/>
            </w:tcBorders>
            <w:shd w:val="clear" w:color="auto" w:fill="A6A6A6" w:themeFill="background1" w:themeFillShade="A6"/>
          </w:tcPr>
          <w:p w14:paraId="002C8E94" w14:textId="77777777" w:rsidR="00A168FD" w:rsidRPr="00310E53" w:rsidRDefault="00A168FD" w:rsidP="004A5A7E">
            <w:pPr>
              <w:pStyle w:val="Heading2"/>
              <w:jc w:val="left"/>
              <w:rPr>
                <w:rFonts w:cs="Arial"/>
                <w:color w:val="000000" w:themeColor="text1"/>
              </w:rPr>
            </w:pPr>
            <w:r w:rsidRPr="00310E53">
              <w:rPr>
                <w:rFonts w:cs="Arial"/>
                <w:color w:val="000000" w:themeColor="text1"/>
              </w:rPr>
              <w:t>2.Who might be harmed and how?</w:t>
            </w:r>
          </w:p>
          <w:p w14:paraId="486685C7" w14:textId="77777777" w:rsidR="00A168FD" w:rsidRPr="00310E53" w:rsidRDefault="00A168FD" w:rsidP="004A5A7E">
            <w:pPr>
              <w:pStyle w:val="Heading2"/>
              <w:jc w:val="left"/>
              <w:rPr>
                <w:rFonts w:cs="Arial"/>
                <w:b w:val="0"/>
                <w:color w:val="000000" w:themeColor="text1"/>
              </w:rPr>
            </w:pPr>
          </w:p>
          <w:p w14:paraId="2026FE1C" w14:textId="77777777" w:rsidR="00A168FD" w:rsidRPr="00310E53" w:rsidRDefault="00A168FD" w:rsidP="004A5A7E">
            <w:pPr>
              <w:pStyle w:val="Heading2"/>
              <w:jc w:val="left"/>
              <w:rPr>
                <w:rFonts w:cs="Arial"/>
                <w:b w:val="0"/>
                <w:color w:val="000000" w:themeColor="text1"/>
              </w:rPr>
            </w:pPr>
            <w:r w:rsidRPr="00310E53">
              <w:rPr>
                <w:rFonts w:cs="Arial"/>
                <w:b w:val="0"/>
                <w:color w:val="000000" w:themeColor="text1"/>
              </w:rPr>
              <w:t>e.g. staff, service users, visitors etc... and likely injury e.g. bruises, muscle strain, fracture, poisoning etc</w:t>
            </w:r>
          </w:p>
        </w:tc>
        <w:tc>
          <w:tcPr>
            <w:tcW w:w="4707" w:type="dxa"/>
            <w:tcBorders>
              <w:bottom w:val="single" w:sz="4" w:space="0" w:color="auto"/>
            </w:tcBorders>
            <w:shd w:val="clear" w:color="auto" w:fill="A6A6A6" w:themeFill="background1" w:themeFillShade="A6"/>
          </w:tcPr>
          <w:p w14:paraId="12EF3FBB" w14:textId="77777777" w:rsidR="00A168FD" w:rsidRPr="00310E53" w:rsidRDefault="00A168FD" w:rsidP="004A5A7E">
            <w:pPr>
              <w:rPr>
                <w:rFonts w:cs="Arial"/>
                <w:b/>
                <w:color w:val="000000" w:themeColor="text1"/>
                <w:sz w:val="20"/>
              </w:rPr>
            </w:pPr>
            <w:r w:rsidRPr="00310E53">
              <w:rPr>
                <w:rFonts w:cs="Arial"/>
                <w:b/>
                <w:color w:val="000000" w:themeColor="text1"/>
                <w:sz w:val="20"/>
              </w:rPr>
              <w:t>3.What are you already doing to control the hazard?</w:t>
            </w:r>
          </w:p>
          <w:p w14:paraId="7F6CAE50" w14:textId="77777777" w:rsidR="00A168FD" w:rsidRPr="00310E53" w:rsidRDefault="00A168FD" w:rsidP="004A5A7E">
            <w:pPr>
              <w:rPr>
                <w:rFonts w:cs="Arial"/>
                <w:b/>
                <w:color w:val="000000" w:themeColor="text1"/>
                <w:sz w:val="20"/>
              </w:rPr>
            </w:pPr>
          </w:p>
          <w:p w14:paraId="07683AE9" w14:textId="77777777" w:rsidR="00A168FD" w:rsidRPr="00310E53" w:rsidRDefault="00A168FD" w:rsidP="004A5A7E">
            <w:pPr>
              <w:rPr>
                <w:rFonts w:cs="Arial"/>
                <w:color w:val="000000" w:themeColor="text1"/>
                <w:sz w:val="20"/>
              </w:rPr>
            </w:pPr>
            <w:r w:rsidRPr="00310E53">
              <w:rPr>
                <w:rFonts w:cs="Arial"/>
                <w:b/>
                <w:color w:val="000000" w:themeColor="text1"/>
                <w:sz w:val="20"/>
              </w:rPr>
              <w:t xml:space="preserve"> </w:t>
            </w:r>
          </w:p>
        </w:tc>
        <w:tc>
          <w:tcPr>
            <w:tcW w:w="2664" w:type="dxa"/>
            <w:tcBorders>
              <w:bottom w:val="single" w:sz="4" w:space="0" w:color="auto"/>
            </w:tcBorders>
            <w:shd w:val="clear" w:color="auto" w:fill="A6A6A6" w:themeFill="background1" w:themeFillShade="A6"/>
          </w:tcPr>
          <w:p w14:paraId="44A8BC42" w14:textId="77777777" w:rsidR="00A168FD" w:rsidRPr="00310E53" w:rsidRDefault="00A168FD" w:rsidP="004A5A7E">
            <w:pPr>
              <w:rPr>
                <w:rFonts w:cs="Arial"/>
                <w:b/>
                <w:color w:val="000000" w:themeColor="text1"/>
                <w:sz w:val="20"/>
              </w:rPr>
            </w:pPr>
            <w:r w:rsidRPr="00310E53">
              <w:rPr>
                <w:rFonts w:cs="Arial"/>
                <w:b/>
                <w:color w:val="000000" w:themeColor="text1"/>
                <w:sz w:val="20"/>
              </w:rPr>
              <w:t>4.What further action or additional controls are required</w:t>
            </w:r>
          </w:p>
          <w:p w14:paraId="184B11FC" w14:textId="77777777" w:rsidR="00A168FD" w:rsidRPr="00310E53" w:rsidRDefault="00A168FD" w:rsidP="004A5A7E">
            <w:pPr>
              <w:rPr>
                <w:rFonts w:cs="Arial"/>
                <w:color w:val="000000" w:themeColor="text1"/>
                <w:sz w:val="20"/>
              </w:rPr>
            </w:pPr>
          </w:p>
          <w:p w14:paraId="12FDBA81"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(if necessary)</w:t>
            </w:r>
          </w:p>
          <w:p w14:paraId="2AE8A50E" w14:textId="77777777" w:rsidR="00A168FD" w:rsidRPr="00310E53" w:rsidRDefault="00A168FD" w:rsidP="004A5A7E">
            <w:pPr>
              <w:rPr>
                <w:rFonts w:cs="Arial"/>
                <w:color w:val="000000" w:themeColor="text1"/>
                <w:sz w:val="20"/>
              </w:rPr>
            </w:pPr>
          </w:p>
        </w:tc>
        <w:tc>
          <w:tcPr>
            <w:tcW w:w="1134" w:type="dxa"/>
            <w:tcBorders>
              <w:bottom w:val="single" w:sz="4" w:space="0" w:color="auto"/>
            </w:tcBorders>
            <w:shd w:val="clear" w:color="auto" w:fill="A6A6A6" w:themeFill="background1" w:themeFillShade="A6"/>
          </w:tcPr>
          <w:p w14:paraId="3A10DAC9" w14:textId="77777777" w:rsidR="00A168FD" w:rsidRPr="00310E53" w:rsidRDefault="00A168FD" w:rsidP="004A5A7E">
            <w:pPr>
              <w:rPr>
                <w:rFonts w:cs="Arial"/>
                <w:b/>
                <w:color w:val="000000" w:themeColor="text1"/>
                <w:sz w:val="20"/>
              </w:rPr>
            </w:pPr>
            <w:r w:rsidRPr="00310E53">
              <w:rPr>
                <w:rFonts w:cs="Arial"/>
                <w:b/>
                <w:color w:val="000000" w:themeColor="text1"/>
                <w:sz w:val="20"/>
              </w:rPr>
              <w:t>5.Risk rating</w:t>
            </w:r>
          </w:p>
          <w:p w14:paraId="33A61C8C" w14:textId="77777777" w:rsidR="00A168FD" w:rsidRPr="00310E53" w:rsidRDefault="00A168FD" w:rsidP="004A5A7E">
            <w:pPr>
              <w:rPr>
                <w:rFonts w:cs="Arial"/>
                <w:color w:val="000000" w:themeColor="text1"/>
                <w:sz w:val="20"/>
              </w:rPr>
            </w:pPr>
          </w:p>
          <w:p w14:paraId="06A2044C"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after controls </w:t>
            </w:r>
          </w:p>
          <w:p w14:paraId="108B9E7F" w14:textId="77777777" w:rsidR="00A168FD" w:rsidRPr="00310E53" w:rsidRDefault="00A168FD" w:rsidP="004A5A7E">
            <w:pPr>
              <w:rPr>
                <w:rFonts w:cs="Arial"/>
                <w:color w:val="000000" w:themeColor="text1"/>
                <w:sz w:val="20"/>
              </w:rPr>
            </w:pPr>
          </w:p>
        </w:tc>
        <w:tc>
          <w:tcPr>
            <w:tcW w:w="1134" w:type="dxa"/>
            <w:tcBorders>
              <w:bottom w:val="single" w:sz="4" w:space="0" w:color="auto"/>
            </w:tcBorders>
            <w:shd w:val="clear" w:color="auto" w:fill="A6A6A6" w:themeFill="background1" w:themeFillShade="A6"/>
          </w:tcPr>
          <w:p w14:paraId="574C1B2B" w14:textId="77777777" w:rsidR="00A168FD" w:rsidRPr="00310E53" w:rsidRDefault="00A168FD" w:rsidP="004A5A7E">
            <w:pPr>
              <w:rPr>
                <w:rFonts w:cs="Arial"/>
                <w:b/>
                <w:color w:val="000000" w:themeColor="text1"/>
                <w:sz w:val="20"/>
              </w:rPr>
            </w:pPr>
            <w:r w:rsidRPr="00310E53">
              <w:rPr>
                <w:rFonts w:cs="Arial"/>
                <w:b/>
                <w:color w:val="000000" w:themeColor="text1"/>
                <w:sz w:val="20"/>
              </w:rPr>
              <w:t>6.Action by who</w:t>
            </w:r>
          </w:p>
        </w:tc>
        <w:tc>
          <w:tcPr>
            <w:tcW w:w="1134" w:type="dxa"/>
            <w:shd w:val="clear" w:color="auto" w:fill="A6A6A6" w:themeFill="background1" w:themeFillShade="A6"/>
          </w:tcPr>
          <w:p w14:paraId="1DBB20D5" w14:textId="77777777" w:rsidR="00A168FD" w:rsidRPr="00310E53" w:rsidRDefault="00A168FD" w:rsidP="004A5A7E">
            <w:pPr>
              <w:rPr>
                <w:rFonts w:cs="Arial"/>
                <w:b/>
                <w:color w:val="000000" w:themeColor="text1"/>
                <w:sz w:val="20"/>
              </w:rPr>
            </w:pPr>
            <w:r w:rsidRPr="00310E53">
              <w:rPr>
                <w:rFonts w:cs="Arial"/>
                <w:b/>
                <w:color w:val="000000" w:themeColor="text1"/>
                <w:sz w:val="20"/>
              </w:rPr>
              <w:t>7.Action by when</w:t>
            </w:r>
          </w:p>
        </w:tc>
        <w:tc>
          <w:tcPr>
            <w:tcW w:w="993" w:type="dxa"/>
            <w:shd w:val="clear" w:color="auto" w:fill="A6A6A6" w:themeFill="background1" w:themeFillShade="A6"/>
          </w:tcPr>
          <w:p w14:paraId="2EE7478C" w14:textId="77777777" w:rsidR="00A168FD" w:rsidRPr="00310E53" w:rsidRDefault="00A168FD" w:rsidP="004A5A7E">
            <w:pPr>
              <w:rPr>
                <w:rFonts w:cs="Arial"/>
                <w:b/>
                <w:color w:val="000000" w:themeColor="text1"/>
                <w:sz w:val="20"/>
              </w:rPr>
            </w:pPr>
            <w:r w:rsidRPr="00310E53">
              <w:rPr>
                <w:rFonts w:cs="Arial"/>
                <w:b/>
                <w:color w:val="000000" w:themeColor="text1"/>
                <w:sz w:val="20"/>
              </w:rPr>
              <w:t xml:space="preserve">8.Date comp-leted </w:t>
            </w:r>
          </w:p>
        </w:tc>
      </w:tr>
      <w:tr w:rsidR="00310E53" w:rsidRPr="00310E53" w14:paraId="280935FA" w14:textId="77777777" w:rsidTr="00DF6207">
        <w:trPr>
          <w:trHeight w:val="70"/>
        </w:trPr>
        <w:tc>
          <w:tcPr>
            <w:tcW w:w="1951" w:type="dxa"/>
          </w:tcPr>
          <w:p w14:paraId="07199125" w14:textId="3941A87F" w:rsidR="00A168FD" w:rsidRPr="00310E53" w:rsidRDefault="00566176" w:rsidP="004A5A7E">
            <w:pPr>
              <w:rPr>
                <w:rFonts w:cs="Arial"/>
                <w:b/>
                <w:bCs/>
                <w:color w:val="000000" w:themeColor="text1"/>
                <w:sz w:val="20"/>
              </w:rPr>
            </w:pPr>
            <w:r w:rsidRPr="00310E53">
              <w:rPr>
                <w:rFonts w:cs="Arial"/>
                <w:b/>
                <w:color w:val="000000" w:themeColor="text1"/>
                <w:sz w:val="20"/>
              </w:rPr>
              <w:t>Setting</w:t>
            </w:r>
            <w:r w:rsidR="00A168FD" w:rsidRPr="00310E53">
              <w:rPr>
                <w:rFonts w:cs="Arial"/>
                <w:b/>
                <w:color w:val="000000" w:themeColor="text1"/>
                <w:sz w:val="20"/>
              </w:rPr>
              <w:t xml:space="preserve"> open</w:t>
            </w:r>
            <w:r w:rsidR="00E93189" w:rsidRPr="00310E53">
              <w:rPr>
                <w:rFonts w:cs="Arial"/>
                <w:b/>
                <w:color w:val="000000" w:themeColor="text1"/>
                <w:sz w:val="20"/>
              </w:rPr>
              <w:t xml:space="preserve"> </w:t>
            </w:r>
            <w:r w:rsidR="00A168FD" w:rsidRPr="00310E53">
              <w:rPr>
                <w:rFonts w:cs="Arial"/>
                <w:b/>
                <w:color w:val="000000" w:themeColor="text1"/>
                <w:sz w:val="20"/>
              </w:rPr>
              <w:t xml:space="preserve">without due consideration and procedures put in place </w:t>
            </w:r>
          </w:p>
          <w:p w14:paraId="7AE1E578" w14:textId="77777777" w:rsidR="00A168FD" w:rsidRPr="00310E53" w:rsidRDefault="00A168FD" w:rsidP="004A5A7E">
            <w:pPr>
              <w:rPr>
                <w:rFonts w:cs="Arial"/>
                <w:b/>
                <w:color w:val="000000" w:themeColor="text1"/>
                <w:sz w:val="20"/>
              </w:rPr>
            </w:pPr>
          </w:p>
        </w:tc>
        <w:tc>
          <w:tcPr>
            <w:tcW w:w="2126" w:type="dxa"/>
          </w:tcPr>
          <w:p w14:paraId="472D332A" w14:textId="4E9264F0"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5B74D5" w:rsidRPr="00310E53">
              <w:rPr>
                <w:rFonts w:cs="Arial"/>
                <w:color w:val="000000" w:themeColor="text1"/>
                <w:sz w:val="20"/>
              </w:rPr>
              <w:t>children</w:t>
            </w:r>
            <w:r w:rsidRPr="00310E53">
              <w:rPr>
                <w:rFonts w:cs="Arial"/>
                <w:color w:val="000000" w:themeColor="text1"/>
                <w:sz w:val="20"/>
              </w:rPr>
              <w:t xml:space="preserve">, Visitors, Parents, Cleaning Staff, Vulnerable </w:t>
            </w:r>
            <w:r w:rsidR="005B74D5" w:rsidRPr="00310E53">
              <w:rPr>
                <w:rFonts w:cs="Arial"/>
                <w:color w:val="000000" w:themeColor="text1"/>
                <w:sz w:val="20"/>
              </w:rPr>
              <w:t>children</w:t>
            </w:r>
            <w:r w:rsidRPr="00310E53">
              <w:rPr>
                <w:rFonts w:cs="Arial"/>
                <w:color w:val="000000" w:themeColor="text1"/>
                <w:sz w:val="20"/>
              </w:rPr>
              <w:t xml:space="preserve"> and </w:t>
            </w:r>
            <w:r w:rsidR="00652DC0" w:rsidRPr="00310E53">
              <w:rPr>
                <w:rFonts w:cs="Arial"/>
                <w:color w:val="000000" w:themeColor="text1"/>
                <w:sz w:val="20"/>
              </w:rPr>
              <w:t>G</w:t>
            </w:r>
            <w:r w:rsidRPr="00310E53">
              <w:rPr>
                <w:rFonts w:cs="Arial"/>
                <w:color w:val="000000" w:themeColor="text1"/>
                <w:sz w:val="20"/>
              </w:rPr>
              <w:t>roups, e.g. pregnant workers/people</w:t>
            </w:r>
          </w:p>
          <w:p w14:paraId="2C10B4CA" w14:textId="28B7F059" w:rsidR="00A168FD" w:rsidRPr="00310E53" w:rsidRDefault="00A168FD" w:rsidP="004A5A7E">
            <w:pPr>
              <w:rPr>
                <w:rFonts w:cs="Arial"/>
                <w:color w:val="000000" w:themeColor="text1"/>
                <w:sz w:val="20"/>
              </w:rPr>
            </w:pPr>
            <w:r w:rsidRPr="00310E53">
              <w:rPr>
                <w:rFonts w:cs="Arial"/>
                <w:color w:val="000000" w:themeColor="text1"/>
                <w:sz w:val="20"/>
              </w:rPr>
              <w:t xml:space="preserve">with underlying health </w:t>
            </w:r>
            <w:proofErr w:type="gramStart"/>
            <w:r w:rsidRPr="00310E53">
              <w:rPr>
                <w:rFonts w:cs="Arial"/>
                <w:color w:val="000000" w:themeColor="text1"/>
                <w:sz w:val="20"/>
              </w:rPr>
              <w:t>conditions</w:t>
            </w:r>
            <w:r w:rsidR="00B81128" w:rsidRPr="00310E53">
              <w:rPr>
                <w:rFonts w:cs="Arial"/>
                <w:color w:val="000000" w:themeColor="text1"/>
                <w:sz w:val="20"/>
              </w:rPr>
              <w:t xml:space="preserve">,  </w:t>
            </w:r>
            <w:r w:rsidR="00E93189" w:rsidRPr="00310E53">
              <w:rPr>
                <w:rFonts w:cs="Arial"/>
                <w:color w:val="000000" w:themeColor="text1"/>
                <w:sz w:val="20"/>
              </w:rPr>
              <w:t>c</w:t>
            </w:r>
            <w:r w:rsidR="00B81128" w:rsidRPr="00310E53">
              <w:rPr>
                <w:rFonts w:cs="Arial"/>
                <w:color w:val="000000" w:themeColor="text1"/>
                <w:sz w:val="20"/>
              </w:rPr>
              <w:t>hildren</w:t>
            </w:r>
            <w:proofErr w:type="gramEnd"/>
            <w:r w:rsidR="00B81128" w:rsidRPr="00310E53">
              <w:rPr>
                <w:rFonts w:cs="Arial"/>
                <w:color w:val="000000" w:themeColor="text1"/>
                <w:sz w:val="20"/>
              </w:rPr>
              <w:t xml:space="preserve"> who live with extremely clinically vulnerable adults</w:t>
            </w:r>
            <w:r w:rsidR="00E93189" w:rsidRPr="00310E53">
              <w:rPr>
                <w:rFonts w:cs="Arial"/>
                <w:color w:val="000000" w:themeColor="text1"/>
                <w:sz w:val="20"/>
              </w:rPr>
              <w:t>.</w:t>
            </w:r>
          </w:p>
          <w:p w14:paraId="17F47DC1"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w:t>
            </w:r>
          </w:p>
          <w:p w14:paraId="19891CD3" w14:textId="77777777" w:rsidR="00A168FD" w:rsidRPr="00310E53" w:rsidRDefault="00A168FD" w:rsidP="004A5A7E">
            <w:pPr>
              <w:rPr>
                <w:rFonts w:cs="Arial"/>
                <w:bCs/>
                <w:color w:val="000000" w:themeColor="text1"/>
                <w:sz w:val="20"/>
              </w:rPr>
            </w:pPr>
            <w:r w:rsidRPr="00310E53">
              <w:rPr>
                <w:rFonts w:cs="Arial"/>
                <w:color w:val="000000" w:themeColor="text1"/>
                <w:sz w:val="20"/>
              </w:rPr>
              <w:t>Possible/increase- ed risk of     infection</w:t>
            </w:r>
          </w:p>
        </w:tc>
        <w:tc>
          <w:tcPr>
            <w:tcW w:w="4707" w:type="dxa"/>
          </w:tcPr>
          <w:p w14:paraId="797F4F8B" w14:textId="77777777" w:rsidR="00E93189" w:rsidRPr="00310E53" w:rsidRDefault="00A168FD" w:rsidP="004A5A7E">
            <w:pPr>
              <w:tabs>
                <w:tab w:val="left" w:pos="1080"/>
              </w:tabs>
              <w:rPr>
                <w:rFonts w:cs="Arial"/>
                <w:bCs/>
                <w:i/>
                <w:iCs/>
                <w:color w:val="000000" w:themeColor="text1"/>
                <w:sz w:val="20"/>
              </w:rPr>
            </w:pPr>
            <w:r w:rsidRPr="00310E53">
              <w:rPr>
                <w:rFonts w:cs="Arial"/>
                <w:bCs/>
                <w:i/>
                <w:iCs/>
                <w:color w:val="000000" w:themeColor="text1"/>
                <w:sz w:val="20"/>
              </w:rPr>
              <w:t>Many of the controls measures in this section are identified again/expanded upon in the other sections below</w:t>
            </w:r>
            <w:r w:rsidR="00E93189" w:rsidRPr="00310E53">
              <w:rPr>
                <w:rFonts w:cs="Arial"/>
                <w:bCs/>
                <w:i/>
                <w:iCs/>
                <w:color w:val="000000" w:themeColor="text1"/>
                <w:sz w:val="20"/>
              </w:rPr>
              <w:t xml:space="preserve">. </w:t>
            </w:r>
          </w:p>
          <w:p w14:paraId="3C23779C" w14:textId="6C3337DD" w:rsidR="00A168FD" w:rsidRPr="00310E53" w:rsidRDefault="00A168FD" w:rsidP="004A5A7E">
            <w:pPr>
              <w:tabs>
                <w:tab w:val="left" w:pos="1080"/>
              </w:tabs>
              <w:rPr>
                <w:rFonts w:cs="Arial"/>
                <w:bCs/>
                <w:i/>
                <w:iCs/>
                <w:color w:val="000000" w:themeColor="text1"/>
                <w:sz w:val="20"/>
              </w:rPr>
            </w:pPr>
            <w:r w:rsidRPr="00310E53">
              <w:rPr>
                <w:rFonts w:cs="Arial"/>
                <w:bCs/>
                <w:i/>
                <w:iCs/>
                <w:color w:val="000000" w:themeColor="text1"/>
                <w:sz w:val="20"/>
              </w:rPr>
              <w:t xml:space="preserve">This section is aimed at considering how you will prepare your </w:t>
            </w:r>
            <w:r w:rsidR="005B74D5" w:rsidRPr="00310E53">
              <w:rPr>
                <w:rFonts w:cs="Arial"/>
                <w:bCs/>
                <w:i/>
                <w:iCs/>
                <w:color w:val="000000" w:themeColor="text1"/>
                <w:sz w:val="20"/>
              </w:rPr>
              <w:t>setting</w:t>
            </w:r>
            <w:r w:rsidRPr="00310E53">
              <w:rPr>
                <w:rFonts w:cs="Arial"/>
                <w:bCs/>
                <w:i/>
                <w:iCs/>
                <w:color w:val="000000" w:themeColor="text1"/>
                <w:sz w:val="20"/>
              </w:rPr>
              <w:t xml:space="preserve"> to open or to welcome greater numbers of </w:t>
            </w:r>
            <w:r w:rsidR="005B74D5" w:rsidRPr="00310E53">
              <w:rPr>
                <w:rFonts w:cs="Arial"/>
                <w:bCs/>
                <w:i/>
                <w:iCs/>
                <w:color w:val="000000" w:themeColor="text1"/>
                <w:sz w:val="20"/>
              </w:rPr>
              <w:t>children</w:t>
            </w:r>
            <w:r w:rsidRPr="00310E53">
              <w:rPr>
                <w:rFonts w:cs="Arial"/>
                <w:bCs/>
                <w:i/>
                <w:iCs/>
                <w:color w:val="000000" w:themeColor="text1"/>
                <w:sz w:val="20"/>
              </w:rPr>
              <w:t xml:space="preserve"> onto site</w:t>
            </w:r>
          </w:p>
          <w:p w14:paraId="0C16AC03" w14:textId="6339B3B7" w:rsidR="00C40B43" w:rsidRPr="00310E53" w:rsidRDefault="00330B88" w:rsidP="004D2819">
            <w:pPr>
              <w:tabs>
                <w:tab w:val="left" w:pos="1080"/>
              </w:tabs>
              <w:rPr>
                <w:rFonts w:cs="Arial"/>
                <w:bCs/>
                <w:color w:val="000000" w:themeColor="text1"/>
                <w:sz w:val="20"/>
              </w:rPr>
            </w:pPr>
            <w:r w:rsidRPr="00310E53">
              <w:rPr>
                <w:rFonts w:cs="Arial"/>
                <w:bCs/>
                <w:color w:val="000000" w:themeColor="text1"/>
                <w:sz w:val="20"/>
              </w:rPr>
              <w:t>Setting’s leaders and managers to decide</w:t>
            </w:r>
            <w:r w:rsidR="004D2819" w:rsidRPr="00310E53">
              <w:rPr>
                <w:rFonts w:cs="Arial"/>
                <w:bCs/>
                <w:color w:val="000000" w:themeColor="text1"/>
                <w:sz w:val="20"/>
              </w:rPr>
              <w:t xml:space="preserve"> </w:t>
            </w:r>
            <w:r w:rsidR="00C40B43" w:rsidRPr="00310E53">
              <w:rPr>
                <w:rFonts w:cs="Arial"/>
                <w:bCs/>
                <w:color w:val="000000" w:themeColor="text1"/>
                <w:sz w:val="20"/>
              </w:rPr>
              <w:t xml:space="preserve">how to consistently implement the ‘system of controls’ across the site/premises </w:t>
            </w:r>
            <w:r w:rsidR="004D2819" w:rsidRPr="00310E53">
              <w:rPr>
                <w:rFonts w:cs="Arial"/>
                <w:bCs/>
                <w:color w:val="000000" w:themeColor="text1"/>
                <w:sz w:val="20"/>
              </w:rPr>
              <w:t>including:</w:t>
            </w:r>
          </w:p>
          <w:p w14:paraId="37B074EA" w14:textId="5973123A" w:rsidR="00A168FD" w:rsidRPr="00310E53" w:rsidRDefault="00A168FD"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 xml:space="preserve">how </w:t>
            </w:r>
            <w:r w:rsidR="00330B88" w:rsidRPr="00310E53">
              <w:rPr>
                <w:rFonts w:cs="Arial"/>
                <w:bCs/>
                <w:color w:val="000000" w:themeColor="text1"/>
                <w:sz w:val="20"/>
              </w:rPr>
              <w:t xml:space="preserve">children, parents, </w:t>
            </w:r>
            <w:proofErr w:type="gramStart"/>
            <w:r w:rsidR="00330B88" w:rsidRPr="00310E53">
              <w:rPr>
                <w:rFonts w:cs="Arial"/>
                <w:bCs/>
                <w:color w:val="000000" w:themeColor="text1"/>
                <w:sz w:val="20"/>
              </w:rPr>
              <w:t>staff</w:t>
            </w:r>
            <w:proofErr w:type="gramEnd"/>
            <w:r w:rsidR="00330B88" w:rsidRPr="00310E53">
              <w:rPr>
                <w:rFonts w:cs="Arial"/>
                <w:bCs/>
                <w:color w:val="000000" w:themeColor="text1"/>
                <w:sz w:val="20"/>
              </w:rPr>
              <w:t xml:space="preserve"> and visitors arrive,</w:t>
            </w:r>
            <w:r w:rsidRPr="00310E53">
              <w:rPr>
                <w:rFonts w:cs="Arial"/>
                <w:bCs/>
                <w:color w:val="000000" w:themeColor="text1"/>
                <w:sz w:val="20"/>
              </w:rPr>
              <w:t xml:space="preserve"> move around and leave the site safely</w:t>
            </w:r>
          </w:p>
          <w:p w14:paraId="2E8F13B6" w14:textId="3A6A742C" w:rsidR="00DB376C" w:rsidRPr="00310E53" w:rsidRDefault="00DB376C" w:rsidP="00DB376C">
            <w:pPr>
              <w:pStyle w:val="ListParagraph"/>
              <w:tabs>
                <w:tab w:val="left" w:pos="1080"/>
              </w:tabs>
              <w:rPr>
                <w:rFonts w:cs="Arial"/>
                <w:bCs/>
                <w:color w:val="000000" w:themeColor="text1"/>
                <w:sz w:val="20"/>
              </w:rPr>
            </w:pPr>
            <w:r w:rsidRPr="00310E53">
              <w:rPr>
                <w:rFonts w:cs="Arial"/>
                <w:bCs/>
                <w:color w:val="000000" w:themeColor="text1"/>
                <w:sz w:val="20"/>
              </w:rPr>
              <w:t xml:space="preserve">(example: your finished RA should state children will arrived at x time using x entrance, staggering will be in place (if </w:t>
            </w:r>
            <w:r w:rsidR="002846B2" w:rsidRPr="00310E53">
              <w:rPr>
                <w:rFonts w:cs="Arial"/>
                <w:bCs/>
                <w:color w:val="000000" w:themeColor="text1"/>
                <w:sz w:val="20"/>
              </w:rPr>
              <w:t>necessary</w:t>
            </w:r>
            <w:r w:rsidRPr="00310E53">
              <w:rPr>
                <w:rFonts w:cs="Arial"/>
                <w:bCs/>
                <w:color w:val="000000" w:themeColor="text1"/>
                <w:sz w:val="20"/>
              </w:rPr>
              <w:t>), you will set out how parents are managed and where access is allowed and not allowed, procedure for visitor management should also be set out )</w:t>
            </w:r>
          </w:p>
          <w:p w14:paraId="6F1A0A67" w14:textId="550DF658" w:rsidR="00DB376C" w:rsidRPr="00310E53" w:rsidRDefault="00DB376C" w:rsidP="00DB376C">
            <w:pPr>
              <w:pStyle w:val="ListParagraph"/>
              <w:tabs>
                <w:tab w:val="left" w:pos="1080"/>
              </w:tabs>
              <w:rPr>
                <w:rFonts w:cs="Arial"/>
                <w:bCs/>
                <w:color w:val="000000" w:themeColor="text1"/>
                <w:sz w:val="20"/>
              </w:rPr>
            </w:pPr>
          </w:p>
          <w:p w14:paraId="13B08196" w14:textId="1F557CA5" w:rsidR="00DB376C" w:rsidRPr="00310E53" w:rsidRDefault="007330BF" w:rsidP="00DB376C">
            <w:pPr>
              <w:pStyle w:val="ListParagraph"/>
              <w:tabs>
                <w:tab w:val="left" w:pos="1080"/>
              </w:tabs>
              <w:rPr>
                <w:rFonts w:cs="Arial"/>
                <w:bCs/>
                <w:color w:val="000000" w:themeColor="text1"/>
                <w:sz w:val="20"/>
              </w:rPr>
            </w:pPr>
            <w:r w:rsidRPr="00310E53">
              <w:rPr>
                <w:rFonts w:cs="Arial"/>
                <w:bCs/>
                <w:color w:val="000000" w:themeColor="text1"/>
                <w:sz w:val="20"/>
              </w:rPr>
              <w:t>You should detail all prompts below in this template in the same manner</w:t>
            </w:r>
          </w:p>
          <w:p w14:paraId="3104B3D2" w14:textId="1C734221" w:rsidR="00DB376C" w:rsidRPr="00310E53" w:rsidRDefault="00DB376C" w:rsidP="00DB376C">
            <w:pPr>
              <w:pStyle w:val="ListParagraph"/>
              <w:tabs>
                <w:tab w:val="left" w:pos="1080"/>
              </w:tabs>
              <w:rPr>
                <w:rFonts w:cs="Arial"/>
                <w:bCs/>
                <w:color w:val="000000" w:themeColor="text1"/>
                <w:sz w:val="20"/>
              </w:rPr>
            </w:pPr>
          </w:p>
          <w:p w14:paraId="0CBCA05E" w14:textId="77777777" w:rsidR="00DB376C" w:rsidRPr="00310E53" w:rsidRDefault="00DB376C" w:rsidP="00DB376C">
            <w:pPr>
              <w:pStyle w:val="ListParagraph"/>
              <w:tabs>
                <w:tab w:val="left" w:pos="1080"/>
              </w:tabs>
              <w:rPr>
                <w:rFonts w:cs="Arial"/>
                <w:bCs/>
                <w:color w:val="000000" w:themeColor="text1"/>
                <w:sz w:val="20"/>
              </w:rPr>
            </w:pPr>
          </w:p>
          <w:p w14:paraId="0781F54D" w14:textId="23A3546C" w:rsidR="00A168FD" w:rsidRPr="00310E53" w:rsidRDefault="00A168FD"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 xml:space="preserve">how to </w:t>
            </w:r>
            <w:r w:rsidR="00330B88" w:rsidRPr="00310E53">
              <w:rPr>
                <w:rFonts w:cs="Arial"/>
                <w:bCs/>
                <w:color w:val="000000" w:themeColor="text1"/>
                <w:sz w:val="20"/>
              </w:rPr>
              <w:t xml:space="preserve">minimise </w:t>
            </w:r>
            <w:r w:rsidRPr="00310E53">
              <w:rPr>
                <w:rFonts w:cs="Arial"/>
                <w:bCs/>
                <w:color w:val="000000" w:themeColor="text1"/>
                <w:sz w:val="20"/>
              </w:rPr>
              <w:t>congregation</w:t>
            </w:r>
            <w:r w:rsidR="00330B88" w:rsidRPr="00310E53">
              <w:rPr>
                <w:rFonts w:cs="Arial"/>
                <w:bCs/>
                <w:color w:val="000000" w:themeColor="text1"/>
                <w:sz w:val="20"/>
              </w:rPr>
              <w:t xml:space="preserve"> </w:t>
            </w:r>
            <w:r w:rsidRPr="00310E53">
              <w:rPr>
                <w:rFonts w:cs="Arial"/>
                <w:bCs/>
                <w:color w:val="000000" w:themeColor="text1"/>
                <w:sz w:val="20"/>
              </w:rPr>
              <w:t xml:space="preserve">of </w:t>
            </w:r>
            <w:r w:rsidR="00330B88" w:rsidRPr="00310E53">
              <w:rPr>
                <w:rFonts w:cs="Arial"/>
                <w:bCs/>
                <w:color w:val="000000" w:themeColor="text1"/>
                <w:sz w:val="20"/>
              </w:rPr>
              <w:t>children, parents, staff and visitors</w:t>
            </w:r>
            <w:r w:rsidRPr="00310E53">
              <w:rPr>
                <w:rFonts w:cs="Arial"/>
                <w:bCs/>
                <w:color w:val="000000" w:themeColor="text1"/>
                <w:sz w:val="20"/>
              </w:rPr>
              <w:t xml:space="preserve"> and identify possible </w:t>
            </w:r>
            <w:r w:rsidR="00330B88" w:rsidRPr="00310E53">
              <w:rPr>
                <w:rFonts w:cs="Arial"/>
                <w:bCs/>
                <w:color w:val="000000" w:themeColor="text1"/>
                <w:sz w:val="20"/>
              </w:rPr>
              <w:t>‘</w:t>
            </w:r>
            <w:r w:rsidRPr="00310E53">
              <w:rPr>
                <w:rFonts w:cs="Arial"/>
                <w:bCs/>
                <w:color w:val="000000" w:themeColor="text1"/>
                <w:sz w:val="20"/>
              </w:rPr>
              <w:t>pinch points</w:t>
            </w:r>
            <w:r w:rsidR="00330B88" w:rsidRPr="00310E53">
              <w:rPr>
                <w:rFonts w:cs="Arial"/>
                <w:bCs/>
                <w:color w:val="000000" w:themeColor="text1"/>
                <w:sz w:val="20"/>
              </w:rPr>
              <w:t>’</w:t>
            </w:r>
            <w:r w:rsidRPr="00310E53">
              <w:rPr>
                <w:rFonts w:cs="Arial"/>
                <w:bCs/>
                <w:color w:val="000000" w:themeColor="text1"/>
                <w:sz w:val="20"/>
              </w:rPr>
              <w:t xml:space="preserve"> on the site.</w:t>
            </w:r>
          </w:p>
          <w:p w14:paraId="21DAF5A9" w14:textId="7ECA54C6" w:rsidR="00C40B43" w:rsidRPr="00310E53" w:rsidRDefault="00330B88"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any restrictions or control measures to</w:t>
            </w:r>
            <w:r w:rsidR="00A168FD" w:rsidRPr="00310E53">
              <w:rPr>
                <w:rFonts w:cs="Arial"/>
                <w:bCs/>
                <w:color w:val="000000" w:themeColor="text1"/>
                <w:sz w:val="20"/>
              </w:rPr>
              <w:t xml:space="preserve"> </w:t>
            </w:r>
            <w:r w:rsidR="00C40B43" w:rsidRPr="00310E53">
              <w:rPr>
                <w:rFonts w:cs="Arial"/>
                <w:bCs/>
                <w:color w:val="000000" w:themeColor="text1"/>
                <w:sz w:val="20"/>
              </w:rPr>
              <w:t>activities (</w:t>
            </w:r>
            <w:r w:rsidR="002846B2" w:rsidRPr="00310E53">
              <w:rPr>
                <w:rFonts w:cs="Arial"/>
                <w:bCs/>
                <w:color w:val="000000" w:themeColor="text1"/>
                <w:sz w:val="20"/>
              </w:rPr>
              <w:t>e.g.</w:t>
            </w:r>
            <w:r w:rsidR="00C40B43" w:rsidRPr="00310E53">
              <w:rPr>
                <w:rFonts w:cs="Arial"/>
                <w:bCs/>
                <w:color w:val="000000" w:themeColor="text1"/>
                <w:sz w:val="20"/>
              </w:rPr>
              <w:t xml:space="preserve"> swimming) </w:t>
            </w:r>
          </w:p>
          <w:p w14:paraId="72010370" w14:textId="77777777" w:rsidR="00491CF5" w:rsidRPr="00310E53" w:rsidRDefault="00C40B43"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 xml:space="preserve">any restrictions/changes to </w:t>
            </w:r>
            <w:r w:rsidR="00A168FD" w:rsidRPr="00310E53">
              <w:rPr>
                <w:rFonts w:cs="Arial"/>
                <w:bCs/>
                <w:color w:val="000000" w:themeColor="text1"/>
                <w:sz w:val="20"/>
              </w:rPr>
              <w:t>play</w:t>
            </w:r>
            <w:r w:rsidRPr="00310E53">
              <w:rPr>
                <w:rFonts w:cs="Arial"/>
                <w:bCs/>
                <w:color w:val="000000" w:themeColor="text1"/>
                <w:sz w:val="20"/>
              </w:rPr>
              <w:t xml:space="preserve"> equipment</w:t>
            </w:r>
            <w:r w:rsidR="00A168FD" w:rsidRPr="00310E53">
              <w:rPr>
                <w:rFonts w:cs="Arial"/>
                <w:bCs/>
                <w:color w:val="000000" w:themeColor="text1"/>
                <w:sz w:val="20"/>
              </w:rPr>
              <w:t xml:space="preserve"> or learning resources</w:t>
            </w:r>
            <w:r w:rsidR="00330B88" w:rsidRPr="00310E53">
              <w:rPr>
                <w:rFonts w:cs="Arial"/>
                <w:bCs/>
                <w:color w:val="000000" w:themeColor="text1"/>
                <w:sz w:val="20"/>
              </w:rPr>
              <w:t xml:space="preserve"> (</w:t>
            </w:r>
            <w:r w:rsidR="00F20D8C" w:rsidRPr="00310E53">
              <w:rPr>
                <w:rFonts w:cs="Arial"/>
                <w:bCs/>
                <w:color w:val="000000" w:themeColor="text1"/>
                <w:sz w:val="20"/>
              </w:rPr>
              <w:t>including soft furnishings, sand</w:t>
            </w:r>
            <w:r w:rsidR="00330B88" w:rsidRPr="00310E53">
              <w:rPr>
                <w:rFonts w:cs="Arial"/>
                <w:bCs/>
                <w:color w:val="000000" w:themeColor="text1"/>
                <w:sz w:val="20"/>
              </w:rPr>
              <w:t xml:space="preserve">, water, </w:t>
            </w:r>
            <w:r w:rsidRPr="00310E53">
              <w:rPr>
                <w:rFonts w:cs="Arial"/>
                <w:bCs/>
                <w:color w:val="000000" w:themeColor="text1"/>
                <w:sz w:val="20"/>
              </w:rPr>
              <w:lastRenderedPageBreak/>
              <w:t xml:space="preserve">malleable resources) </w:t>
            </w:r>
            <w:r w:rsidR="00F20D8C" w:rsidRPr="00310E53">
              <w:rPr>
                <w:rFonts w:cs="Arial"/>
                <w:bCs/>
                <w:color w:val="000000" w:themeColor="text1"/>
                <w:sz w:val="20"/>
              </w:rPr>
              <w:t xml:space="preserve">and </w:t>
            </w:r>
            <w:r w:rsidR="004D2819" w:rsidRPr="00310E53">
              <w:rPr>
                <w:rFonts w:cs="Arial"/>
                <w:bCs/>
                <w:color w:val="000000" w:themeColor="text1"/>
                <w:sz w:val="20"/>
              </w:rPr>
              <w:t xml:space="preserve">any </w:t>
            </w:r>
            <w:r w:rsidR="00F20D8C" w:rsidRPr="00310E53">
              <w:rPr>
                <w:rFonts w:cs="Arial"/>
                <w:bCs/>
                <w:color w:val="000000" w:themeColor="text1"/>
                <w:sz w:val="20"/>
              </w:rPr>
              <w:t xml:space="preserve">other </w:t>
            </w:r>
            <w:r w:rsidR="004D2819" w:rsidRPr="00310E53">
              <w:rPr>
                <w:rFonts w:cs="Arial"/>
                <w:bCs/>
                <w:color w:val="000000" w:themeColor="text1"/>
                <w:sz w:val="20"/>
              </w:rPr>
              <w:t xml:space="preserve">identified </w:t>
            </w:r>
            <w:proofErr w:type="gramStart"/>
            <w:r w:rsidR="00F20D8C" w:rsidRPr="00310E53">
              <w:rPr>
                <w:rFonts w:cs="Arial"/>
                <w:bCs/>
                <w:color w:val="000000" w:themeColor="text1"/>
                <w:sz w:val="20"/>
              </w:rPr>
              <w:t>high risk</w:t>
            </w:r>
            <w:proofErr w:type="gramEnd"/>
            <w:r w:rsidR="00F20D8C" w:rsidRPr="00310E53">
              <w:rPr>
                <w:rFonts w:cs="Arial"/>
                <w:bCs/>
                <w:color w:val="000000" w:themeColor="text1"/>
                <w:sz w:val="20"/>
              </w:rPr>
              <w:t xml:space="preserve"> areas </w:t>
            </w:r>
            <w:r w:rsidR="00A168FD" w:rsidRPr="00310E53">
              <w:rPr>
                <w:rFonts w:cs="Arial"/>
                <w:bCs/>
                <w:color w:val="000000" w:themeColor="text1"/>
                <w:sz w:val="20"/>
              </w:rPr>
              <w:t>and take action.</w:t>
            </w:r>
            <w:r w:rsidR="00330B88" w:rsidRPr="00310E53">
              <w:rPr>
                <w:rFonts w:cs="Arial"/>
                <w:bCs/>
                <w:color w:val="000000" w:themeColor="text1"/>
                <w:sz w:val="20"/>
              </w:rPr>
              <w:t xml:space="preserve"> </w:t>
            </w:r>
          </w:p>
          <w:p w14:paraId="7F5DC3D1" w14:textId="7C23982E" w:rsidR="00491CF5" w:rsidRPr="00310E53" w:rsidRDefault="00491CF5" w:rsidP="00491CF5">
            <w:pPr>
              <w:pStyle w:val="Default"/>
              <w:rPr>
                <w:rFonts w:ascii="Arial" w:hAnsi="Arial" w:cs="Arial"/>
                <w:color w:val="000000" w:themeColor="text1"/>
                <w:sz w:val="20"/>
                <w:szCs w:val="20"/>
              </w:rPr>
            </w:pPr>
            <w:r w:rsidRPr="00310E53">
              <w:rPr>
                <w:rFonts w:ascii="Arial" w:hAnsi="Arial" w:cs="Arial"/>
                <w:color w:val="000000" w:themeColor="text1"/>
                <w:sz w:val="20"/>
                <w:szCs w:val="20"/>
              </w:rPr>
              <w:tab/>
            </w:r>
            <w:hyperlink r:id="rId23" w:anchor="infection-prevention-and-control" w:history="1">
              <w:r w:rsidRPr="00310E53">
                <w:rPr>
                  <w:rStyle w:val="Hyperlink"/>
                  <w:rFonts w:ascii="Arial" w:hAnsi="Arial" w:cs="Arial"/>
                  <w:color w:val="000000" w:themeColor="text1"/>
                  <w:sz w:val="20"/>
                  <w:szCs w:val="20"/>
                </w:rPr>
                <w:t>Infection prevention and control</w:t>
              </w:r>
            </w:hyperlink>
            <w:r w:rsidRPr="00310E53">
              <w:rPr>
                <w:rFonts w:ascii="Arial" w:hAnsi="Arial" w:cs="Arial"/>
                <w:color w:val="000000" w:themeColor="text1"/>
                <w:sz w:val="20"/>
                <w:szCs w:val="20"/>
              </w:rPr>
              <w:t xml:space="preserve">  </w:t>
            </w:r>
          </w:p>
          <w:p w14:paraId="2D045D8A" w14:textId="657CB35C" w:rsidR="00A168FD" w:rsidRPr="00310E53" w:rsidRDefault="00C40B43"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 xml:space="preserve">any </w:t>
            </w:r>
            <w:r w:rsidR="00A168FD" w:rsidRPr="00310E53">
              <w:rPr>
                <w:rFonts w:cs="Arial"/>
                <w:bCs/>
                <w:color w:val="000000" w:themeColor="text1"/>
                <w:sz w:val="20"/>
              </w:rPr>
              <w:t>enhanced cleaning regimes</w:t>
            </w:r>
            <w:r w:rsidRPr="00310E53">
              <w:rPr>
                <w:rFonts w:cs="Arial"/>
                <w:bCs/>
                <w:color w:val="000000" w:themeColor="text1"/>
                <w:sz w:val="20"/>
              </w:rPr>
              <w:t xml:space="preserve"> of premises (indoors and outdoors) including </w:t>
            </w:r>
            <w:r w:rsidR="00F20D8C" w:rsidRPr="00310E53">
              <w:rPr>
                <w:rFonts w:cs="Arial"/>
                <w:bCs/>
                <w:color w:val="000000" w:themeColor="text1"/>
                <w:sz w:val="20"/>
              </w:rPr>
              <w:t>frequent</w:t>
            </w:r>
            <w:r w:rsidRPr="00310E53">
              <w:rPr>
                <w:rFonts w:cs="Arial"/>
                <w:bCs/>
                <w:color w:val="000000" w:themeColor="text1"/>
                <w:sz w:val="20"/>
              </w:rPr>
              <w:t>ly</w:t>
            </w:r>
            <w:r w:rsidR="00F20D8C" w:rsidRPr="00310E53">
              <w:rPr>
                <w:rFonts w:cs="Arial"/>
                <w:bCs/>
                <w:color w:val="000000" w:themeColor="text1"/>
                <w:sz w:val="20"/>
              </w:rPr>
              <w:t xml:space="preserve"> touch</w:t>
            </w:r>
            <w:r w:rsidRPr="00310E53">
              <w:rPr>
                <w:rFonts w:cs="Arial"/>
                <w:bCs/>
                <w:color w:val="000000" w:themeColor="text1"/>
                <w:sz w:val="20"/>
              </w:rPr>
              <w:t>ed</w:t>
            </w:r>
            <w:r w:rsidR="00F20D8C" w:rsidRPr="00310E53">
              <w:rPr>
                <w:rFonts w:cs="Arial"/>
                <w:bCs/>
                <w:color w:val="000000" w:themeColor="text1"/>
                <w:sz w:val="20"/>
              </w:rPr>
              <w:t xml:space="preserve"> areas</w:t>
            </w:r>
          </w:p>
          <w:p w14:paraId="7E2D4609" w14:textId="2EADE85D" w:rsidR="00F20D8C" w:rsidRPr="00310E53" w:rsidRDefault="00F20D8C" w:rsidP="00EC06C0">
            <w:pPr>
              <w:pStyle w:val="ListParagraph"/>
              <w:numPr>
                <w:ilvl w:val="0"/>
                <w:numId w:val="1"/>
              </w:numPr>
              <w:tabs>
                <w:tab w:val="left" w:pos="1080"/>
              </w:tabs>
              <w:rPr>
                <w:rFonts w:cs="Arial"/>
                <w:bCs/>
                <w:color w:val="000000" w:themeColor="text1"/>
                <w:sz w:val="20"/>
              </w:rPr>
            </w:pPr>
            <w:r w:rsidRPr="00310E53">
              <w:rPr>
                <w:rFonts w:cs="Arial"/>
                <w:color w:val="000000" w:themeColor="text1"/>
                <w:sz w:val="20"/>
              </w:rPr>
              <w:t>how to increase ventilation</w:t>
            </w:r>
          </w:p>
          <w:p w14:paraId="00032793" w14:textId="709AD115" w:rsidR="00F20D8C" w:rsidRPr="00310E53" w:rsidRDefault="00F20D8C" w:rsidP="00EC06C0">
            <w:pPr>
              <w:pStyle w:val="ListParagraph"/>
              <w:numPr>
                <w:ilvl w:val="0"/>
                <w:numId w:val="1"/>
              </w:numPr>
              <w:tabs>
                <w:tab w:val="left" w:pos="1080"/>
              </w:tabs>
              <w:rPr>
                <w:rFonts w:cs="Arial"/>
                <w:bCs/>
                <w:color w:val="000000" w:themeColor="text1"/>
                <w:sz w:val="20"/>
              </w:rPr>
            </w:pPr>
            <w:r w:rsidRPr="00310E53">
              <w:rPr>
                <w:rFonts w:cs="Arial"/>
                <w:color w:val="000000" w:themeColor="text1"/>
                <w:sz w:val="20"/>
              </w:rPr>
              <w:t>how to increase out</w:t>
            </w:r>
            <w:r w:rsidR="00C40B43" w:rsidRPr="00310E53">
              <w:rPr>
                <w:rFonts w:cs="Arial"/>
                <w:color w:val="000000" w:themeColor="text1"/>
                <w:sz w:val="20"/>
              </w:rPr>
              <w:t xml:space="preserve">door </w:t>
            </w:r>
            <w:r w:rsidRPr="00310E53">
              <w:rPr>
                <w:rFonts w:cs="Arial"/>
                <w:color w:val="000000" w:themeColor="text1"/>
                <w:sz w:val="20"/>
              </w:rPr>
              <w:t>learning</w:t>
            </w:r>
            <w:r w:rsidR="004D2819" w:rsidRPr="00310E53">
              <w:rPr>
                <w:rFonts w:cs="Arial"/>
                <w:color w:val="000000" w:themeColor="text1"/>
                <w:sz w:val="20"/>
              </w:rPr>
              <w:t xml:space="preserve">, </w:t>
            </w:r>
            <w:r w:rsidR="00312B54" w:rsidRPr="00310E53">
              <w:rPr>
                <w:rFonts w:cs="Arial"/>
                <w:color w:val="000000" w:themeColor="text1"/>
                <w:sz w:val="20"/>
              </w:rPr>
              <w:t xml:space="preserve">arrangements for </w:t>
            </w:r>
            <w:r w:rsidR="004D2819" w:rsidRPr="00310E53">
              <w:rPr>
                <w:rFonts w:cs="Arial"/>
                <w:color w:val="000000" w:themeColor="text1"/>
                <w:sz w:val="20"/>
              </w:rPr>
              <w:t xml:space="preserve">lunchtime and break </w:t>
            </w:r>
            <w:r w:rsidR="00312B54" w:rsidRPr="00310E53">
              <w:rPr>
                <w:rFonts w:cs="Arial"/>
                <w:color w:val="000000" w:themeColor="text1"/>
                <w:sz w:val="20"/>
              </w:rPr>
              <w:t>and access to toilets</w:t>
            </w:r>
            <w:r w:rsidRPr="00310E53">
              <w:rPr>
                <w:rFonts w:cs="Arial"/>
                <w:color w:val="000000" w:themeColor="text1"/>
                <w:sz w:val="20"/>
              </w:rPr>
              <w:t xml:space="preserve"> whilst maintaining </w:t>
            </w:r>
            <w:r w:rsidR="00312B54" w:rsidRPr="00310E53">
              <w:rPr>
                <w:rFonts w:cs="Arial"/>
                <w:color w:val="000000" w:themeColor="text1"/>
                <w:sz w:val="20"/>
              </w:rPr>
              <w:t>ap</w:t>
            </w:r>
            <w:r w:rsidR="00AE67B6" w:rsidRPr="00310E53">
              <w:rPr>
                <w:rFonts w:cs="Arial"/>
                <w:color w:val="000000" w:themeColor="text1"/>
                <w:sz w:val="20"/>
              </w:rPr>
              <w:t>propriate</w:t>
            </w:r>
            <w:r w:rsidRPr="00310E53">
              <w:rPr>
                <w:rFonts w:cs="Arial"/>
                <w:color w:val="000000" w:themeColor="text1"/>
                <w:sz w:val="20"/>
              </w:rPr>
              <w:t xml:space="preserve"> social distancing </w:t>
            </w:r>
          </w:p>
          <w:p w14:paraId="1B8538B3" w14:textId="02BBFAD4" w:rsidR="00A168FD" w:rsidRPr="00310E53" w:rsidRDefault="00C40B43"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 xml:space="preserve">how to </w:t>
            </w:r>
            <w:r w:rsidR="00A168FD" w:rsidRPr="00310E53">
              <w:rPr>
                <w:rFonts w:cs="Arial"/>
                <w:bCs/>
                <w:color w:val="000000" w:themeColor="text1"/>
                <w:sz w:val="20"/>
              </w:rPr>
              <w:t>communicate</w:t>
            </w:r>
            <w:r w:rsidRPr="00310E53">
              <w:rPr>
                <w:rFonts w:cs="Arial"/>
                <w:bCs/>
                <w:color w:val="000000" w:themeColor="text1"/>
                <w:sz w:val="20"/>
              </w:rPr>
              <w:t xml:space="preserve"> any changes to guidance or procedures</w:t>
            </w:r>
            <w:r w:rsidR="00A168FD" w:rsidRPr="00310E53">
              <w:rPr>
                <w:rFonts w:cs="Arial"/>
                <w:bCs/>
                <w:color w:val="000000" w:themeColor="text1"/>
                <w:sz w:val="20"/>
              </w:rPr>
              <w:t xml:space="preserve"> to staff, </w:t>
            </w:r>
            <w:r w:rsidRPr="00310E53">
              <w:rPr>
                <w:rFonts w:cs="Arial"/>
                <w:bCs/>
                <w:color w:val="000000" w:themeColor="text1"/>
                <w:sz w:val="20"/>
              </w:rPr>
              <w:t xml:space="preserve">parents and children including updating </w:t>
            </w:r>
            <w:r w:rsidR="00A168FD" w:rsidRPr="00310E53">
              <w:rPr>
                <w:rFonts w:cs="Arial"/>
                <w:bCs/>
                <w:color w:val="000000" w:themeColor="text1"/>
                <w:sz w:val="20"/>
              </w:rPr>
              <w:t xml:space="preserve">the </w:t>
            </w:r>
            <w:r w:rsidR="007C7584" w:rsidRPr="00310E53">
              <w:rPr>
                <w:rFonts w:cs="Arial"/>
                <w:bCs/>
                <w:color w:val="000000" w:themeColor="text1"/>
                <w:sz w:val="20"/>
              </w:rPr>
              <w:t>setting</w:t>
            </w:r>
            <w:r w:rsidR="00A168FD" w:rsidRPr="00310E53">
              <w:rPr>
                <w:rFonts w:cs="Arial"/>
                <w:bCs/>
                <w:color w:val="000000" w:themeColor="text1"/>
                <w:sz w:val="20"/>
              </w:rPr>
              <w:t xml:space="preserve"> website.</w:t>
            </w:r>
          </w:p>
          <w:p w14:paraId="43AFD6C4" w14:textId="3A6C0AFB" w:rsidR="00A168FD" w:rsidRPr="00310E53" w:rsidRDefault="00C40B43" w:rsidP="00491CF5">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arrangements for</w:t>
            </w:r>
            <w:r w:rsidR="00A168FD" w:rsidRPr="00310E53">
              <w:rPr>
                <w:rFonts w:cs="Arial"/>
                <w:bCs/>
                <w:color w:val="000000" w:themeColor="text1"/>
                <w:sz w:val="20"/>
              </w:rPr>
              <w:t xml:space="preserve"> </w:t>
            </w:r>
            <w:r w:rsidR="00F20D8C" w:rsidRPr="00310E53">
              <w:rPr>
                <w:rFonts w:cs="Arial"/>
                <w:bCs/>
                <w:color w:val="000000" w:themeColor="text1"/>
                <w:sz w:val="20"/>
              </w:rPr>
              <w:t xml:space="preserve">essential </w:t>
            </w:r>
            <w:r w:rsidR="00A168FD" w:rsidRPr="00310E53">
              <w:rPr>
                <w:rFonts w:cs="Arial"/>
                <w:bCs/>
                <w:color w:val="000000" w:themeColor="text1"/>
                <w:sz w:val="20"/>
              </w:rPr>
              <w:t>visitor management</w:t>
            </w:r>
            <w:r w:rsidR="004D2819" w:rsidRPr="00310E53">
              <w:rPr>
                <w:rFonts w:cs="Arial"/>
                <w:bCs/>
                <w:color w:val="000000" w:themeColor="text1"/>
                <w:sz w:val="20"/>
              </w:rPr>
              <w:t xml:space="preserve"> including </w:t>
            </w:r>
            <w:r w:rsidR="00A168FD" w:rsidRPr="00310E53">
              <w:rPr>
                <w:rFonts w:cs="Arial"/>
                <w:bCs/>
                <w:color w:val="000000" w:themeColor="text1"/>
                <w:sz w:val="20"/>
              </w:rPr>
              <w:t>instruct</w:t>
            </w:r>
            <w:r w:rsidRPr="00310E53">
              <w:rPr>
                <w:rFonts w:cs="Arial"/>
                <w:bCs/>
                <w:color w:val="000000" w:themeColor="text1"/>
                <w:sz w:val="20"/>
              </w:rPr>
              <w:t>ing all persons</w:t>
            </w:r>
            <w:r w:rsidR="00A168FD" w:rsidRPr="00310E53">
              <w:rPr>
                <w:rFonts w:cs="Arial"/>
                <w:bCs/>
                <w:color w:val="000000" w:themeColor="text1"/>
                <w:sz w:val="20"/>
              </w:rPr>
              <w:t xml:space="preserve"> not to come into </w:t>
            </w:r>
            <w:r w:rsidR="007C7584" w:rsidRPr="00310E53">
              <w:rPr>
                <w:rFonts w:cs="Arial"/>
                <w:bCs/>
                <w:color w:val="000000" w:themeColor="text1"/>
                <w:sz w:val="20"/>
              </w:rPr>
              <w:t>the setting</w:t>
            </w:r>
            <w:r w:rsidR="00A168FD" w:rsidRPr="00310E53">
              <w:rPr>
                <w:rFonts w:cs="Arial"/>
                <w:bCs/>
                <w:color w:val="000000" w:themeColor="text1"/>
                <w:sz w:val="20"/>
              </w:rPr>
              <w:t xml:space="preserve"> if they are displaying Coronavirus symptoms and follow PHE/</w:t>
            </w:r>
            <w:r w:rsidRPr="00310E53">
              <w:rPr>
                <w:rFonts w:cs="Arial"/>
                <w:bCs/>
                <w:color w:val="000000" w:themeColor="text1"/>
                <w:sz w:val="20"/>
              </w:rPr>
              <w:t>g</w:t>
            </w:r>
            <w:r w:rsidR="00A168FD" w:rsidRPr="00310E53">
              <w:rPr>
                <w:rFonts w:cs="Arial"/>
                <w:bCs/>
                <w:color w:val="000000" w:themeColor="text1"/>
                <w:sz w:val="20"/>
              </w:rPr>
              <w:t>ov</w:t>
            </w:r>
            <w:r w:rsidR="004D2819" w:rsidRPr="00310E53">
              <w:rPr>
                <w:rFonts w:cs="Arial"/>
                <w:bCs/>
                <w:color w:val="000000" w:themeColor="text1"/>
                <w:sz w:val="20"/>
              </w:rPr>
              <w:t>e</w:t>
            </w:r>
            <w:r w:rsidRPr="00310E53">
              <w:rPr>
                <w:rFonts w:cs="Arial"/>
                <w:bCs/>
                <w:color w:val="000000" w:themeColor="text1"/>
                <w:sz w:val="20"/>
              </w:rPr>
              <w:t>rnment</w:t>
            </w:r>
            <w:r w:rsidR="00A168FD" w:rsidRPr="00310E53">
              <w:rPr>
                <w:rFonts w:cs="Arial"/>
                <w:bCs/>
                <w:color w:val="000000" w:themeColor="text1"/>
                <w:sz w:val="20"/>
              </w:rPr>
              <w:t xml:space="preserve"> guidelines.  </w:t>
            </w:r>
          </w:p>
          <w:p w14:paraId="4BCF056E" w14:textId="19A45025" w:rsidR="00A168FD" w:rsidRPr="00310E53" w:rsidRDefault="00A168FD" w:rsidP="00787698">
            <w:pPr>
              <w:pStyle w:val="ListParagraph"/>
              <w:tabs>
                <w:tab w:val="left" w:pos="1080"/>
              </w:tabs>
              <w:rPr>
                <w:rFonts w:cs="Arial"/>
                <w:bCs/>
                <w:color w:val="000000" w:themeColor="text1"/>
                <w:sz w:val="20"/>
              </w:rPr>
            </w:pPr>
            <w:r w:rsidRPr="00310E53">
              <w:rPr>
                <w:rFonts w:cs="Arial"/>
                <w:bCs/>
                <w:color w:val="000000" w:themeColor="text1"/>
                <w:sz w:val="20"/>
              </w:rPr>
              <w:t xml:space="preserve">  </w:t>
            </w:r>
          </w:p>
        </w:tc>
        <w:tc>
          <w:tcPr>
            <w:tcW w:w="2664" w:type="dxa"/>
          </w:tcPr>
          <w:p w14:paraId="231D396F" w14:textId="77777777" w:rsidR="00CA2105" w:rsidRPr="00310E53" w:rsidRDefault="004D2819" w:rsidP="004D2819">
            <w:pPr>
              <w:rPr>
                <w:rFonts w:cs="Arial"/>
                <w:bCs/>
                <w:color w:val="000000" w:themeColor="text1"/>
                <w:sz w:val="20"/>
              </w:rPr>
            </w:pPr>
            <w:r w:rsidRPr="00310E53">
              <w:rPr>
                <w:rFonts w:cs="Arial"/>
                <w:bCs/>
                <w:color w:val="000000" w:themeColor="text1"/>
                <w:sz w:val="20"/>
              </w:rPr>
              <w:lastRenderedPageBreak/>
              <w:t xml:space="preserve">Setting’s leaders and managers to set out the </w:t>
            </w:r>
            <w:r w:rsidR="00A168FD" w:rsidRPr="00310E53">
              <w:rPr>
                <w:rFonts w:cs="Arial"/>
                <w:bCs/>
                <w:color w:val="000000" w:themeColor="text1"/>
                <w:sz w:val="20"/>
              </w:rPr>
              <w:t xml:space="preserve">actions </w:t>
            </w:r>
            <w:r w:rsidRPr="00310E53">
              <w:rPr>
                <w:rFonts w:cs="Arial"/>
                <w:bCs/>
                <w:color w:val="000000" w:themeColor="text1"/>
                <w:sz w:val="20"/>
              </w:rPr>
              <w:t xml:space="preserve">that </w:t>
            </w:r>
            <w:r w:rsidR="00A168FD" w:rsidRPr="00310E53">
              <w:rPr>
                <w:rFonts w:cs="Arial"/>
                <w:bCs/>
                <w:color w:val="000000" w:themeColor="text1"/>
                <w:sz w:val="20"/>
              </w:rPr>
              <w:t xml:space="preserve">have been taken and </w:t>
            </w:r>
            <w:r w:rsidRPr="00310E53">
              <w:rPr>
                <w:rFonts w:cs="Arial"/>
                <w:bCs/>
                <w:color w:val="000000" w:themeColor="text1"/>
                <w:sz w:val="20"/>
              </w:rPr>
              <w:t>that t</w:t>
            </w:r>
            <w:r w:rsidR="00CA2105" w:rsidRPr="00310E53">
              <w:rPr>
                <w:rFonts w:cs="Arial"/>
                <w:bCs/>
                <w:color w:val="000000" w:themeColor="text1"/>
                <w:sz w:val="20"/>
              </w:rPr>
              <w:t xml:space="preserve">he System of Controls are in place </w:t>
            </w:r>
            <w:r w:rsidR="00D637A3" w:rsidRPr="00310E53">
              <w:rPr>
                <w:rFonts w:cs="Arial"/>
                <w:bCs/>
                <w:color w:val="000000" w:themeColor="text1"/>
                <w:sz w:val="20"/>
              </w:rPr>
              <w:t xml:space="preserve">and </w:t>
            </w:r>
            <w:r w:rsidRPr="00310E53">
              <w:rPr>
                <w:rFonts w:cs="Arial"/>
                <w:bCs/>
                <w:color w:val="000000" w:themeColor="text1"/>
                <w:sz w:val="20"/>
              </w:rPr>
              <w:t>communicated to</w:t>
            </w:r>
            <w:r w:rsidR="00D637A3" w:rsidRPr="00310E53">
              <w:rPr>
                <w:rFonts w:cs="Arial"/>
                <w:bCs/>
                <w:color w:val="000000" w:themeColor="text1"/>
                <w:sz w:val="20"/>
              </w:rPr>
              <w:t xml:space="preserve"> all </w:t>
            </w:r>
            <w:r w:rsidRPr="00310E53">
              <w:rPr>
                <w:rFonts w:cs="Arial"/>
                <w:bCs/>
                <w:color w:val="000000" w:themeColor="text1"/>
                <w:sz w:val="20"/>
              </w:rPr>
              <w:t xml:space="preserve">parties </w:t>
            </w:r>
          </w:p>
          <w:p w14:paraId="7FED58CC" w14:textId="77777777" w:rsidR="00810581" w:rsidRPr="00310E53" w:rsidRDefault="00810581" w:rsidP="004D2819">
            <w:pPr>
              <w:rPr>
                <w:rFonts w:cs="Arial"/>
                <w:bCs/>
                <w:color w:val="000000" w:themeColor="text1"/>
                <w:sz w:val="20"/>
              </w:rPr>
            </w:pPr>
          </w:p>
          <w:p w14:paraId="601019D6" w14:textId="333E0A99" w:rsidR="00810581" w:rsidRPr="00310E53" w:rsidRDefault="00810581" w:rsidP="004D2819">
            <w:pPr>
              <w:rPr>
                <w:rFonts w:cs="Arial"/>
                <w:bCs/>
                <w:color w:val="000000" w:themeColor="text1"/>
                <w:sz w:val="20"/>
              </w:rPr>
            </w:pPr>
            <w:r w:rsidRPr="00310E53">
              <w:rPr>
                <w:rFonts w:cs="Arial"/>
                <w:bCs/>
                <w:color w:val="000000" w:themeColor="text1"/>
                <w:sz w:val="20"/>
              </w:rPr>
              <w:t>Anything that is already in place should be in 3. And not in this section</w:t>
            </w:r>
          </w:p>
        </w:tc>
        <w:tc>
          <w:tcPr>
            <w:tcW w:w="1134" w:type="dxa"/>
            <w:tcBorders>
              <w:bottom w:val="single" w:sz="4" w:space="0" w:color="auto"/>
            </w:tcBorders>
          </w:tcPr>
          <w:p w14:paraId="4B1D53F5" w14:textId="77777777" w:rsidR="00A168FD" w:rsidRPr="00310E53" w:rsidRDefault="00A903AB" w:rsidP="004A5A7E">
            <w:pPr>
              <w:rPr>
                <w:rFonts w:cs="Arial"/>
                <w:color w:val="000000" w:themeColor="text1"/>
                <w:sz w:val="20"/>
              </w:rPr>
            </w:pPr>
            <w:r w:rsidRPr="00310E53">
              <w:rPr>
                <w:rFonts w:cs="Arial"/>
                <w:color w:val="000000" w:themeColor="text1"/>
                <w:sz w:val="20"/>
              </w:rPr>
              <w:t>No risk ratings above C</w:t>
            </w:r>
          </w:p>
          <w:p w14:paraId="6451B159" w14:textId="77777777" w:rsidR="00A903AB" w:rsidRPr="00310E53" w:rsidRDefault="00A903AB" w:rsidP="004A5A7E">
            <w:pPr>
              <w:rPr>
                <w:rFonts w:cs="Arial"/>
                <w:color w:val="000000" w:themeColor="text1"/>
                <w:sz w:val="20"/>
              </w:rPr>
            </w:pPr>
          </w:p>
          <w:p w14:paraId="64BC0E84" w14:textId="2CAF32CE" w:rsidR="00A903AB" w:rsidRPr="00310E53" w:rsidRDefault="00A903AB" w:rsidP="004A5A7E">
            <w:pPr>
              <w:rPr>
                <w:rFonts w:cs="Arial"/>
                <w:color w:val="000000" w:themeColor="text1"/>
                <w:sz w:val="20"/>
              </w:rPr>
            </w:pPr>
            <w:r w:rsidRPr="00310E53">
              <w:rPr>
                <w:rFonts w:cs="Arial"/>
                <w:color w:val="000000" w:themeColor="text1"/>
                <w:sz w:val="20"/>
              </w:rPr>
              <w:t xml:space="preserve">If after </w:t>
            </w:r>
            <w:proofErr w:type="gramStart"/>
            <w:r w:rsidRPr="00310E53">
              <w:rPr>
                <w:rFonts w:cs="Arial"/>
                <w:color w:val="000000" w:themeColor="text1"/>
                <w:sz w:val="20"/>
              </w:rPr>
              <w:t>controls</w:t>
            </w:r>
            <w:proofErr w:type="gramEnd"/>
            <w:r w:rsidRPr="00310E53">
              <w:rPr>
                <w:rFonts w:cs="Arial"/>
                <w:color w:val="000000" w:themeColor="text1"/>
                <w:sz w:val="20"/>
              </w:rPr>
              <w:t xml:space="preserve"> you still feel the risk is A or B take advice from your H&amp;S contact</w:t>
            </w:r>
          </w:p>
        </w:tc>
        <w:tc>
          <w:tcPr>
            <w:tcW w:w="1134" w:type="dxa"/>
            <w:tcBorders>
              <w:bottom w:val="single" w:sz="4" w:space="0" w:color="auto"/>
            </w:tcBorders>
          </w:tcPr>
          <w:p w14:paraId="1D85CDC0" w14:textId="77777777" w:rsidR="00A168FD" w:rsidRPr="00310E53" w:rsidRDefault="00A168FD" w:rsidP="004A5A7E">
            <w:pPr>
              <w:rPr>
                <w:rFonts w:cs="Arial"/>
                <w:color w:val="000000" w:themeColor="text1"/>
                <w:sz w:val="20"/>
              </w:rPr>
            </w:pPr>
          </w:p>
        </w:tc>
        <w:tc>
          <w:tcPr>
            <w:tcW w:w="1134" w:type="dxa"/>
          </w:tcPr>
          <w:p w14:paraId="3132F287" w14:textId="77777777" w:rsidR="00A168FD" w:rsidRPr="00310E53" w:rsidRDefault="00A168FD" w:rsidP="004A5A7E">
            <w:pPr>
              <w:rPr>
                <w:rFonts w:cs="Arial"/>
                <w:color w:val="000000" w:themeColor="text1"/>
                <w:sz w:val="20"/>
              </w:rPr>
            </w:pPr>
          </w:p>
        </w:tc>
        <w:tc>
          <w:tcPr>
            <w:tcW w:w="993" w:type="dxa"/>
          </w:tcPr>
          <w:p w14:paraId="0A8EEC3A" w14:textId="77777777" w:rsidR="00A168FD" w:rsidRPr="00310E53" w:rsidRDefault="00A168FD" w:rsidP="004A5A7E">
            <w:pPr>
              <w:rPr>
                <w:rFonts w:cs="Arial"/>
                <w:b/>
                <w:color w:val="000000" w:themeColor="text1"/>
                <w:sz w:val="20"/>
              </w:rPr>
            </w:pPr>
          </w:p>
        </w:tc>
      </w:tr>
      <w:tr w:rsidR="00310E53" w:rsidRPr="00310E53" w14:paraId="2CBE0855" w14:textId="77777777" w:rsidTr="00DF6207">
        <w:trPr>
          <w:trHeight w:val="70"/>
        </w:trPr>
        <w:tc>
          <w:tcPr>
            <w:tcW w:w="1951" w:type="dxa"/>
          </w:tcPr>
          <w:p w14:paraId="0468878C" w14:textId="45CBD131" w:rsidR="00A168FD" w:rsidRPr="00310E53" w:rsidRDefault="00A168FD" w:rsidP="004A5A7E">
            <w:pPr>
              <w:rPr>
                <w:rFonts w:cs="Arial"/>
                <w:b/>
                <w:color w:val="000000" w:themeColor="text1"/>
                <w:sz w:val="20"/>
              </w:rPr>
            </w:pPr>
            <w:r w:rsidRPr="00310E53">
              <w:rPr>
                <w:rFonts w:cs="Arial"/>
                <w:b/>
                <w:color w:val="000000" w:themeColor="text1"/>
                <w:sz w:val="20"/>
              </w:rPr>
              <w:t xml:space="preserve">Building compliance checks not completed or the </w:t>
            </w:r>
            <w:r w:rsidR="00404717" w:rsidRPr="00310E53">
              <w:rPr>
                <w:rFonts w:cs="Arial"/>
                <w:b/>
                <w:color w:val="000000" w:themeColor="text1"/>
                <w:sz w:val="20"/>
              </w:rPr>
              <w:t>setting</w:t>
            </w:r>
            <w:r w:rsidRPr="00310E53">
              <w:rPr>
                <w:rFonts w:cs="Arial"/>
                <w:b/>
                <w:color w:val="000000" w:themeColor="text1"/>
                <w:sz w:val="20"/>
              </w:rPr>
              <w:t xml:space="preserve"> site is not</w:t>
            </w:r>
            <w:r w:rsidR="00FA5A9B" w:rsidRPr="00310E53">
              <w:rPr>
                <w:rFonts w:cs="Arial"/>
                <w:b/>
                <w:color w:val="000000" w:themeColor="text1"/>
                <w:sz w:val="20"/>
              </w:rPr>
              <w:t xml:space="preserve"> </w:t>
            </w:r>
            <w:r w:rsidRPr="00310E53">
              <w:rPr>
                <w:rFonts w:cs="Arial"/>
                <w:b/>
                <w:color w:val="000000" w:themeColor="text1"/>
                <w:sz w:val="20"/>
              </w:rPr>
              <w:t xml:space="preserve">sufficiently clean </w:t>
            </w:r>
          </w:p>
        </w:tc>
        <w:tc>
          <w:tcPr>
            <w:tcW w:w="2126" w:type="dxa"/>
          </w:tcPr>
          <w:p w14:paraId="3924C387" w14:textId="7E89A0C8"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404717" w:rsidRPr="00310E53">
              <w:rPr>
                <w:rFonts w:cs="Arial"/>
                <w:color w:val="000000" w:themeColor="text1"/>
                <w:sz w:val="20"/>
              </w:rPr>
              <w:t>Children</w:t>
            </w:r>
            <w:r w:rsidRPr="00310E53">
              <w:rPr>
                <w:rFonts w:cs="Arial"/>
                <w:color w:val="000000" w:themeColor="text1"/>
                <w:sz w:val="20"/>
              </w:rPr>
              <w:t xml:space="preserve">, Visitors, Parents, Governors, Cleaning Staff, Vulnerable </w:t>
            </w:r>
            <w:r w:rsidR="00404717" w:rsidRPr="00310E53">
              <w:rPr>
                <w:rFonts w:cs="Arial"/>
                <w:color w:val="000000" w:themeColor="text1"/>
                <w:sz w:val="20"/>
              </w:rPr>
              <w:t>Children</w:t>
            </w:r>
            <w:r w:rsidRPr="00310E53">
              <w:rPr>
                <w:rFonts w:cs="Arial"/>
                <w:color w:val="000000" w:themeColor="text1"/>
                <w:sz w:val="20"/>
              </w:rPr>
              <w:t xml:space="preserve"> and </w:t>
            </w:r>
            <w:r w:rsidR="00FA5A9B" w:rsidRPr="00310E53">
              <w:rPr>
                <w:rFonts w:cs="Arial"/>
                <w:color w:val="000000" w:themeColor="text1"/>
                <w:sz w:val="20"/>
              </w:rPr>
              <w:t>G</w:t>
            </w:r>
            <w:r w:rsidRPr="00310E53">
              <w:rPr>
                <w:rFonts w:cs="Arial"/>
                <w:color w:val="000000" w:themeColor="text1"/>
                <w:sz w:val="20"/>
              </w:rPr>
              <w:t>roups, e.g. pregnant workers/people</w:t>
            </w:r>
          </w:p>
          <w:p w14:paraId="526DD853" w14:textId="77777777" w:rsidR="00A168FD" w:rsidRPr="00310E53" w:rsidRDefault="00A168FD" w:rsidP="004A5A7E">
            <w:pPr>
              <w:rPr>
                <w:rFonts w:cs="Arial"/>
                <w:color w:val="000000" w:themeColor="text1"/>
                <w:sz w:val="20"/>
              </w:rPr>
            </w:pPr>
            <w:r w:rsidRPr="00310E53">
              <w:rPr>
                <w:rFonts w:cs="Arial"/>
                <w:color w:val="000000" w:themeColor="text1"/>
                <w:sz w:val="20"/>
              </w:rPr>
              <w:t>with underlying health conditions</w:t>
            </w:r>
          </w:p>
          <w:p w14:paraId="5B10D087"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w:t>
            </w:r>
          </w:p>
          <w:p w14:paraId="2F1CA5DB" w14:textId="77777777" w:rsidR="00A168FD" w:rsidRPr="00310E53" w:rsidRDefault="00A168FD" w:rsidP="004A5A7E">
            <w:pPr>
              <w:rPr>
                <w:rFonts w:cs="Arial"/>
                <w:bCs/>
                <w:color w:val="000000" w:themeColor="text1"/>
                <w:sz w:val="20"/>
              </w:rPr>
            </w:pPr>
            <w:r w:rsidRPr="00310E53">
              <w:rPr>
                <w:rFonts w:cs="Arial"/>
                <w:color w:val="000000" w:themeColor="text1"/>
                <w:sz w:val="20"/>
              </w:rPr>
              <w:t>Possible/increase- ed risk of     infection/</w:t>
            </w:r>
            <w:r w:rsidRPr="00310E53">
              <w:rPr>
                <w:rFonts w:cs="Arial"/>
                <w:bCs/>
                <w:color w:val="000000" w:themeColor="text1"/>
                <w:sz w:val="20"/>
              </w:rPr>
              <w:t xml:space="preserve"> legal, financial and </w:t>
            </w:r>
          </w:p>
          <w:p w14:paraId="013E3CE7" w14:textId="110FD066" w:rsidR="00A168FD" w:rsidRPr="00310E53" w:rsidRDefault="00A168FD" w:rsidP="004A5A7E">
            <w:pPr>
              <w:rPr>
                <w:rFonts w:cs="Arial"/>
                <w:bCs/>
                <w:color w:val="000000" w:themeColor="text1"/>
                <w:sz w:val="20"/>
              </w:rPr>
            </w:pPr>
            <w:r w:rsidRPr="00310E53">
              <w:rPr>
                <w:rFonts w:cs="Arial"/>
                <w:bCs/>
                <w:color w:val="000000" w:themeColor="text1"/>
                <w:sz w:val="20"/>
              </w:rPr>
              <w:t>reputational risk – not ensuring the building is safe for use</w:t>
            </w:r>
          </w:p>
        </w:tc>
        <w:tc>
          <w:tcPr>
            <w:tcW w:w="4707" w:type="dxa"/>
          </w:tcPr>
          <w:p w14:paraId="3446C659" w14:textId="49344639" w:rsidR="00787698" w:rsidRPr="00310E53" w:rsidRDefault="00787698" w:rsidP="00787698">
            <w:pPr>
              <w:tabs>
                <w:tab w:val="left" w:pos="1080"/>
              </w:tabs>
              <w:rPr>
                <w:rFonts w:cs="Arial"/>
                <w:bCs/>
                <w:color w:val="000000" w:themeColor="text1"/>
                <w:sz w:val="20"/>
              </w:rPr>
            </w:pPr>
            <w:r w:rsidRPr="00310E53">
              <w:rPr>
                <w:rFonts w:cs="Arial"/>
                <w:bCs/>
                <w:color w:val="000000" w:themeColor="text1"/>
                <w:sz w:val="20"/>
              </w:rPr>
              <w:t>Setting</w:t>
            </w:r>
            <w:r w:rsidR="003344A3" w:rsidRPr="00310E53">
              <w:rPr>
                <w:rFonts w:cs="Arial"/>
                <w:bCs/>
                <w:color w:val="000000" w:themeColor="text1"/>
                <w:sz w:val="20"/>
              </w:rPr>
              <w:t>’s</w:t>
            </w:r>
            <w:r w:rsidRPr="00310E53">
              <w:rPr>
                <w:rFonts w:cs="Arial"/>
                <w:bCs/>
                <w:color w:val="000000" w:themeColor="text1"/>
                <w:sz w:val="20"/>
              </w:rPr>
              <w:t xml:space="preserve"> leaders and managers </w:t>
            </w:r>
          </w:p>
          <w:p w14:paraId="4BB316CD" w14:textId="27E818AD" w:rsidR="00A168FD" w:rsidRPr="00310E53" w:rsidRDefault="00A168FD" w:rsidP="00787698">
            <w:pPr>
              <w:pStyle w:val="ListParagraph"/>
              <w:numPr>
                <w:ilvl w:val="0"/>
                <w:numId w:val="18"/>
              </w:numPr>
              <w:tabs>
                <w:tab w:val="left" w:pos="1080"/>
              </w:tabs>
              <w:rPr>
                <w:rFonts w:cs="Arial"/>
                <w:bCs/>
                <w:color w:val="000000" w:themeColor="text1"/>
                <w:sz w:val="20"/>
              </w:rPr>
            </w:pPr>
            <w:r w:rsidRPr="00310E53">
              <w:rPr>
                <w:rFonts w:cs="Arial"/>
                <w:bCs/>
                <w:color w:val="000000" w:themeColor="text1"/>
                <w:sz w:val="20"/>
              </w:rPr>
              <w:t xml:space="preserve">confirm that compliance and building checks are up to date and recorded and any issues acted upon. </w:t>
            </w:r>
          </w:p>
          <w:p w14:paraId="307E88BF" w14:textId="7BDAAFF0" w:rsidR="00A168FD" w:rsidRPr="00310E53" w:rsidRDefault="00A168FD"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liaise with FM provider</w:t>
            </w:r>
            <w:r w:rsidR="004D2819" w:rsidRPr="00310E53">
              <w:rPr>
                <w:rFonts w:cs="Arial"/>
                <w:bCs/>
                <w:color w:val="000000" w:themeColor="text1"/>
                <w:sz w:val="20"/>
              </w:rPr>
              <w:t>s</w:t>
            </w:r>
            <w:r w:rsidRPr="00310E53">
              <w:rPr>
                <w:rFonts w:cs="Arial"/>
                <w:bCs/>
                <w:color w:val="000000" w:themeColor="text1"/>
                <w:sz w:val="20"/>
              </w:rPr>
              <w:t xml:space="preserve"> or </w:t>
            </w:r>
            <w:r w:rsidR="004D2819" w:rsidRPr="00310E53">
              <w:rPr>
                <w:rFonts w:cs="Arial"/>
                <w:bCs/>
                <w:color w:val="000000" w:themeColor="text1"/>
                <w:sz w:val="20"/>
              </w:rPr>
              <w:t>c</w:t>
            </w:r>
            <w:r w:rsidR="00404717" w:rsidRPr="00310E53">
              <w:rPr>
                <w:rFonts w:cs="Arial"/>
                <w:bCs/>
                <w:color w:val="000000" w:themeColor="text1"/>
                <w:sz w:val="20"/>
              </w:rPr>
              <w:t>ont</w:t>
            </w:r>
            <w:r w:rsidR="004D2819" w:rsidRPr="00310E53">
              <w:rPr>
                <w:rFonts w:cs="Arial"/>
                <w:bCs/>
                <w:color w:val="000000" w:themeColor="text1"/>
                <w:sz w:val="20"/>
              </w:rPr>
              <w:t>r</w:t>
            </w:r>
            <w:r w:rsidR="00404717" w:rsidRPr="00310E53">
              <w:rPr>
                <w:rFonts w:cs="Arial"/>
                <w:bCs/>
                <w:color w:val="000000" w:themeColor="text1"/>
                <w:sz w:val="20"/>
              </w:rPr>
              <w:t xml:space="preserve">actors </w:t>
            </w:r>
            <w:r w:rsidRPr="00310E53">
              <w:rPr>
                <w:rFonts w:cs="Arial"/>
                <w:bCs/>
                <w:color w:val="000000" w:themeColor="text1"/>
                <w:sz w:val="20"/>
              </w:rPr>
              <w:t>for advice as needed.</w:t>
            </w:r>
          </w:p>
          <w:p w14:paraId="0150D744" w14:textId="43E4BFE0" w:rsidR="00A168FD" w:rsidRPr="00310E53" w:rsidRDefault="00A168FD" w:rsidP="00EC06C0">
            <w:pPr>
              <w:pStyle w:val="ListParagraph"/>
              <w:numPr>
                <w:ilvl w:val="0"/>
                <w:numId w:val="1"/>
              </w:numPr>
              <w:tabs>
                <w:tab w:val="left" w:pos="1080"/>
              </w:tabs>
              <w:rPr>
                <w:rFonts w:cs="Arial"/>
                <w:bCs/>
                <w:color w:val="000000" w:themeColor="text1"/>
                <w:sz w:val="20"/>
                <w:u w:val="single"/>
              </w:rPr>
            </w:pPr>
            <w:r w:rsidRPr="00310E53">
              <w:rPr>
                <w:rFonts w:cs="Arial"/>
                <w:bCs/>
                <w:color w:val="000000" w:themeColor="text1"/>
                <w:sz w:val="20"/>
              </w:rPr>
              <w:t xml:space="preserve">decide if any area/s of the </w:t>
            </w:r>
            <w:r w:rsidR="00404717" w:rsidRPr="00310E53">
              <w:rPr>
                <w:rFonts w:cs="Arial"/>
                <w:bCs/>
                <w:color w:val="000000" w:themeColor="text1"/>
                <w:sz w:val="20"/>
              </w:rPr>
              <w:t>setting</w:t>
            </w:r>
            <w:r w:rsidRPr="00310E53">
              <w:rPr>
                <w:rFonts w:cs="Arial"/>
                <w:bCs/>
                <w:color w:val="000000" w:themeColor="text1"/>
                <w:sz w:val="20"/>
              </w:rPr>
              <w:t xml:space="preserve"> need intensive clean</w:t>
            </w:r>
            <w:r w:rsidR="00787698" w:rsidRPr="00310E53">
              <w:rPr>
                <w:rFonts w:cs="Arial"/>
                <w:bCs/>
                <w:color w:val="000000" w:themeColor="text1"/>
                <w:sz w:val="20"/>
              </w:rPr>
              <w:t>ing</w:t>
            </w:r>
            <w:r w:rsidRPr="00310E53">
              <w:rPr>
                <w:rFonts w:cs="Arial"/>
                <w:bCs/>
                <w:color w:val="000000" w:themeColor="text1"/>
                <w:sz w:val="20"/>
              </w:rPr>
              <w:t xml:space="preserve"> or seek advice from authoritative body if needed.</w:t>
            </w:r>
          </w:p>
        </w:tc>
        <w:tc>
          <w:tcPr>
            <w:tcW w:w="2664" w:type="dxa"/>
          </w:tcPr>
          <w:p w14:paraId="155EF0F2" w14:textId="77777777" w:rsidR="00A168FD" w:rsidRPr="00310E53" w:rsidRDefault="00A168FD" w:rsidP="004A5A7E">
            <w:pPr>
              <w:rPr>
                <w:rFonts w:cs="Arial"/>
                <w:color w:val="000000" w:themeColor="text1"/>
                <w:sz w:val="20"/>
              </w:rPr>
            </w:pPr>
            <w:r w:rsidRPr="00310E53">
              <w:rPr>
                <w:rFonts w:cs="Arial"/>
                <w:color w:val="000000" w:themeColor="text1"/>
                <w:sz w:val="20"/>
              </w:rPr>
              <w:t>Ensure documents demonstrating compliance checks are in place.</w:t>
            </w:r>
          </w:p>
        </w:tc>
        <w:tc>
          <w:tcPr>
            <w:tcW w:w="1134" w:type="dxa"/>
            <w:tcBorders>
              <w:bottom w:val="single" w:sz="4" w:space="0" w:color="auto"/>
            </w:tcBorders>
          </w:tcPr>
          <w:p w14:paraId="764E31F4"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30DF5245" w14:textId="77777777" w:rsidR="00A168FD" w:rsidRPr="00310E53" w:rsidRDefault="00A168FD" w:rsidP="004A5A7E">
            <w:pPr>
              <w:rPr>
                <w:rFonts w:cs="Arial"/>
                <w:color w:val="000000" w:themeColor="text1"/>
                <w:sz w:val="20"/>
              </w:rPr>
            </w:pPr>
          </w:p>
        </w:tc>
        <w:tc>
          <w:tcPr>
            <w:tcW w:w="1134" w:type="dxa"/>
          </w:tcPr>
          <w:p w14:paraId="0263DD3D" w14:textId="77777777" w:rsidR="00A168FD" w:rsidRPr="00310E53" w:rsidRDefault="00A168FD" w:rsidP="004A5A7E">
            <w:pPr>
              <w:rPr>
                <w:rFonts w:cs="Arial"/>
                <w:color w:val="000000" w:themeColor="text1"/>
                <w:sz w:val="20"/>
              </w:rPr>
            </w:pPr>
          </w:p>
        </w:tc>
        <w:tc>
          <w:tcPr>
            <w:tcW w:w="993" w:type="dxa"/>
          </w:tcPr>
          <w:p w14:paraId="4C2B1B2A" w14:textId="77777777" w:rsidR="00A168FD" w:rsidRPr="00310E53" w:rsidRDefault="00A168FD" w:rsidP="004A5A7E">
            <w:pPr>
              <w:rPr>
                <w:rFonts w:cs="Arial"/>
                <w:b/>
                <w:color w:val="000000" w:themeColor="text1"/>
                <w:sz w:val="20"/>
              </w:rPr>
            </w:pPr>
          </w:p>
        </w:tc>
      </w:tr>
      <w:tr w:rsidR="00310E53" w:rsidRPr="00310E53" w14:paraId="7BB273B0" w14:textId="77777777" w:rsidTr="00DF6207">
        <w:trPr>
          <w:trHeight w:val="70"/>
        </w:trPr>
        <w:tc>
          <w:tcPr>
            <w:tcW w:w="1951" w:type="dxa"/>
          </w:tcPr>
          <w:p w14:paraId="115268D8" w14:textId="6474583D" w:rsidR="00A168FD" w:rsidRPr="00310E53" w:rsidRDefault="00A168FD" w:rsidP="004A5A7E">
            <w:pPr>
              <w:rPr>
                <w:rFonts w:cs="Arial"/>
                <w:b/>
                <w:color w:val="000000" w:themeColor="text1"/>
                <w:sz w:val="20"/>
              </w:rPr>
            </w:pPr>
            <w:r w:rsidRPr="00310E53">
              <w:rPr>
                <w:rFonts w:cs="Arial"/>
                <w:b/>
                <w:color w:val="000000" w:themeColor="text1"/>
                <w:sz w:val="20"/>
              </w:rPr>
              <w:t xml:space="preserve">Poor communication with staff parents/visitors </w:t>
            </w:r>
          </w:p>
        </w:tc>
        <w:tc>
          <w:tcPr>
            <w:tcW w:w="2126" w:type="dxa"/>
          </w:tcPr>
          <w:p w14:paraId="218CD048" w14:textId="1F53DBD0"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404717" w:rsidRPr="00310E53">
              <w:rPr>
                <w:rFonts w:cs="Arial"/>
                <w:color w:val="000000" w:themeColor="text1"/>
                <w:sz w:val="20"/>
              </w:rPr>
              <w:t>Children</w:t>
            </w:r>
            <w:r w:rsidRPr="00310E53">
              <w:rPr>
                <w:rFonts w:cs="Arial"/>
                <w:color w:val="000000" w:themeColor="text1"/>
                <w:sz w:val="20"/>
              </w:rPr>
              <w:t xml:space="preserve">, Visitors, Parents, Governors, Cleaning Staff, Vulnerable </w:t>
            </w:r>
            <w:r w:rsidR="00404717" w:rsidRPr="00310E53">
              <w:rPr>
                <w:rFonts w:cs="Arial"/>
                <w:color w:val="000000" w:themeColor="text1"/>
                <w:sz w:val="20"/>
              </w:rPr>
              <w:t>Children</w:t>
            </w:r>
            <w:r w:rsidRPr="00310E53">
              <w:rPr>
                <w:rFonts w:cs="Arial"/>
                <w:color w:val="000000" w:themeColor="text1"/>
                <w:sz w:val="20"/>
              </w:rPr>
              <w:t xml:space="preserve"> and </w:t>
            </w:r>
            <w:r w:rsidR="00990724" w:rsidRPr="00310E53">
              <w:rPr>
                <w:rFonts w:cs="Arial"/>
                <w:color w:val="000000" w:themeColor="text1"/>
                <w:sz w:val="20"/>
              </w:rPr>
              <w:t>G</w:t>
            </w:r>
            <w:r w:rsidRPr="00310E53">
              <w:rPr>
                <w:rFonts w:cs="Arial"/>
                <w:color w:val="000000" w:themeColor="text1"/>
                <w:sz w:val="20"/>
              </w:rPr>
              <w:t xml:space="preserve">roups, </w:t>
            </w:r>
            <w:r w:rsidRPr="00310E53">
              <w:rPr>
                <w:rFonts w:cs="Arial"/>
                <w:color w:val="000000" w:themeColor="text1"/>
                <w:sz w:val="20"/>
              </w:rPr>
              <w:lastRenderedPageBreak/>
              <w:t>e.g. pregnant workers/people</w:t>
            </w:r>
          </w:p>
          <w:p w14:paraId="321F1B45" w14:textId="77777777" w:rsidR="00A168FD" w:rsidRPr="00310E53" w:rsidRDefault="00A168FD" w:rsidP="004A5A7E">
            <w:pPr>
              <w:rPr>
                <w:rFonts w:cs="Arial"/>
                <w:color w:val="000000" w:themeColor="text1"/>
                <w:sz w:val="20"/>
              </w:rPr>
            </w:pPr>
            <w:r w:rsidRPr="00310E53">
              <w:rPr>
                <w:rFonts w:cs="Arial"/>
                <w:color w:val="000000" w:themeColor="text1"/>
                <w:sz w:val="20"/>
              </w:rPr>
              <w:t>with underlying health conditions</w:t>
            </w:r>
          </w:p>
          <w:p w14:paraId="6E65F9FC"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w:t>
            </w:r>
          </w:p>
          <w:p w14:paraId="5934232B" w14:textId="77777777" w:rsidR="00A168FD" w:rsidRPr="00310E53" w:rsidRDefault="00A168FD" w:rsidP="004A5A7E">
            <w:pPr>
              <w:rPr>
                <w:rFonts w:cs="Arial"/>
                <w:color w:val="000000" w:themeColor="text1"/>
                <w:sz w:val="20"/>
              </w:rPr>
            </w:pPr>
            <w:r w:rsidRPr="00310E53">
              <w:rPr>
                <w:rFonts w:cs="Arial"/>
                <w:color w:val="000000" w:themeColor="text1"/>
                <w:sz w:val="20"/>
              </w:rPr>
              <w:t>Possible/increase- ed risk of     infection</w:t>
            </w:r>
          </w:p>
        </w:tc>
        <w:tc>
          <w:tcPr>
            <w:tcW w:w="4707" w:type="dxa"/>
          </w:tcPr>
          <w:p w14:paraId="38CC0485" w14:textId="1F018CF4" w:rsidR="00787698" w:rsidRPr="00310E53" w:rsidRDefault="003344A3" w:rsidP="00787698">
            <w:pPr>
              <w:tabs>
                <w:tab w:val="left" w:pos="1080"/>
              </w:tabs>
              <w:rPr>
                <w:rFonts w:cs="Arial"/>
                <w:bCs/>
                <w:color w:val="000000" w:themeColor="text1"/>
                <w:sz w:val="20"/>
              </w:rPr>
            </w:pPr>
            <w:r w:rsidRPr="00310E53">
              <w:rPr>
                <w:rFonts w:cs="Arial"/>
                <w:bCs/>
                <w:color w:val="000000" w:themeColor="text1"/>
                <w:sz w:val="20"/>
              </w:rPr>
              <w:lastRenderedPageBreak/>
              <w:t>Setting’s l</w:t>
            </w:r>
            <w:r w:rsidR="00787698" w:rsidRPr="00310E53">
              <w:rPr>
                <w:rFonts w:cs="Arial"/>
                <w:bCs/>
                <w:color w:val="000000" w:themeColor="text1"/>
                <w:sz w:val="20"/>
              </w:rPr>
              <w:t>eaders and managers will</w:t>
            </w:r>
          </w:p>
          <w:p w14:paraId="403614BE" w14:textId="550801B0" w:rsidR="00A168FD" w:rsidRPr="00310E53" w:rsidRDefault="00787698"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t>share and discuss this risk assessment</w:t>
            </w:r>
            <w:r w:rsidR="00A168FD" w:rsidRPr="00310E53">
              <w:rPr>
                <w:rFonts w:cs="Arial"/>
                <w:bCs/>
                <w:color w:val="000000" w:themeColor="text1"/>
                <w:sz w:val="20"/>
              </w:rPr>
              <w:t xml:space="preserve"> and controls with staff</w:t>
            </w:r>
            <w:r w:rsidRPr="00310E53">
              <w:rPr>
                <w:rFonts w:cs="Arial"/>
                <w:bCs/>
                <w:color w:val="000000" w:themeColor="text1"/>
                <w:sz w:val="20"/>
              </w:rPr>
              <w:t xml:space="preserve"> and keep them informed of any changes or updates</w:t>
            </w:r>
          </w:p>
          <w:p w14:paraId="1298C35C" w14:textId="47F66B05" w:rsidR="00A168FD" w:rsidRPr="00310E53" w:rsidRDefault="00787698" w:rsidP="00EC06C0">
            <w:pPr>
              <w:pStyle w:val="ListParagraph"/>
              <w:numPr>
                <w:ilvl w:val="0"/>
                <w:numId w:val="1"/>
              </w:numPr>
              <w:tabs>
                <w:tab w:val="left" w:pos="1080"/>
              </w:tabs>
              <w:rPr>
                <w:rFonts w:cs="Arial"/>
                <w:bCs/>
                <w:color w:val="000000" w:themeColor="text1"/>
                <w:sz w:val="20"/>
              </w:rPr>
            </w:pPr>
            <w:r w:rsidRPr="00310E53">
              <w:rPr>
                <w:rFonts w:cs="Arial"/>
                <w:bCs/>
                <w:color w:val="000000" w:themeColor="text1"/>
                <w:sz w:val="20"/>
              </w:rPr>
              <w:lastRenderedPageBreak/>
              <w:t>share r</w:t>
            </w:r>
            <w:r w:rsidR="00A168FD" w:rsidRPr="00310E53">
              <w:rPr>
                <w:rFonts w:cs="Arial"/>
                <w:bCs/>
                <w:color w:val="000000" w:themeColor="text1"/>
                <w:sz w:val="20"/>
              </w:rPr>
              <w:t xml:space="preserve">elevant parts of this </w:t>
            </w:r>
            <w:r w:rsidRPr="00310E53">
              <w:rPr>
                <w:rFonts w:cs="Arial"/>
                <w:bCs/>
                <w:color w:val="000000" w:themeColor="text1"/>
                <w:sz w:val="20"/>
              </w:rPr>
              <w:t>risk assessment</w:t>
            </w:r>
            <w:r w:rsidR="00A168FD" w:rsidRPr="00310E53">
              <w:rPr>
                <w:rFonts w:cs="Arial"/>
                <w:bCs/>
                <w:color w:val="000000" w:themeColor="text1"/>
                <w:sz w:val="20"/>
              </w:rPr>
              <w:t xml:space="preserve"> </w:t>
            </w:r>
            <w:r w:rsidRPr="00310E53">
              <w:rPr>
                <w:rFonts w:cs="Arial"/>
                <w:bCs/>
                <w:color w:val="000000" w:themeColor="text1"/>
                <w:sz w:val="20"/>
              </w:rPr>
              <w:t>with children,</w:t>
            </w:r>
            <w:r w:rsidR="00A168FD" w:rsidRPr="00310E53">
              <w:rPr>
                <w:rFonts w:cs="Arial"/>
                <w:bCs/>
                <w:color w:val="000000" w:themeColor="text1"/>
                <w:sz w:val="20"/>
              </w:rPr>
              <w:t xml:space="preserve"> parents</w:t>
            </w:r>
            <w:r w:rsidR="00AE67B6" w:rsidRPr="00310E53">
              <w:rPr>
                <w:rFonts w:cs="Arial"/>
                <w:bCs/>
                <w:strike/>
                <w:color w:val="000000" w:themeColor="text1"/>
                <w:sz w:val="20"/>
              </w:rPr>
              <w:t>/</w:t>
            </w:r>
            <w:r w:rsidR="00A168FD" w:rsidRPr="00310E53">
              <w:rPr>
                <w:rFonts w:cs="Arial"/>
                <w:bCs/>
                <w:color w:val="000000" w:themeColor="text1"/>
                <w:sz w:val="20"/>
              </w:rPr>
              <w:t xml:space="preserve"> </w:t>
            </w:r>
            <w:proofErr w:type="gramStart"/>
            <w:r w:rsidR="00A168FD" w:rsidRPr="00310E53">
              <w:rPr>
                <w:rFonts w:cs="Arial"/>
                <w:bCs/>
                <w:color w:val="000000" w:themeColor="text1"/>
                <w:sz w:val="20"/>
              </w:rPr>
              <w:t>visitors</w:t>
            </w:r>
            <w:proofErr w:type="gramEnd"/>
            <w:r w:rsidR="00A168FD" w:rsidRPr="00310E53">
              <w:rPr>
                <w:rFonts w:cs="Arial"/>
                <w:bCs/>
                <w:color w:val="000000" w:themeColor="text1"/>
                <w:sz w:val="20"/>
              </w:rPr>
              <w:t xml:space="preserve"> and other relevant persons</w:t>
            </w:r>
            <w:r w:rsidRPr="00310E53">
              <w:rPr>
                <w:rFonts w:cs="Arial"/>
                <w:bCs/>
                <w:color w:val="000000" w:themeColor="text1"/>
                <w:sz w:val="20"/>
              </w:rPr>
              <w:t xml:space="preserve">, as appropriate </w:t>
            </w:r>
          </w:p>
          <w:p w14:paraId="75C69AFB" w14:textId="13632635" w:rsidR="00CB2330" w:rsidRPr="00310E53" w:rsidRDefault="00CB2330" w:rsidP="00787698">
            <w:pPr>
              <w:pStyle w:val="ListParagraph"/>
              <w:tabs>
                <w:tab w:val="left" w:pos="1080"/>
              </w:tabs>
              <w:rPr>
                <w:rFonts w:cs="Arial"/>
                <w:bCs/>
                <w:color w:val="000000" w:themeColor="text1"/>
                <w:sz w:val="20"/>
              </w:rPr>
            </w:pPr>
          </w:p>
        </w:tc>
        <w:tc>
          <w:tcPr>
            <w:tcW w:w="2664" w:type="dxa"/>
          </w:tcPr>
          <w:p w14:paraId="5F3486D8" w14:textId="46CC97A1" w:rsidR="00A168FD" w:rsidRPr="00310E53" w:rsidRDefault="00990724" w:rsidP="004A5A7E">
            <w:pPr>
              <w:rPr>
                <w:rFonts w:cs="Arial"/>
                <w:color w:val="000000" w:themeColor="text1"/>
                <w:sz w:val="20"/>
              </w:rPr>
            </w:pPr>
            <w:r w:rsidRPr="00310E53">
              <w:rPr>
                <w:rFonts w:cs="Arial"/>
                <w:color w:val="000000" w:themeColor="text1"/>
                <w:sz w:val="20"/>
              </w:rPr>
              <w:lastRenderedPageBreak/>
              <w:t>Establish appropriate</w:t>
            </w:r>
            <w:r w:rsidR="00A168FD" w:rsidRPr="00310E53">
              <w:rPr>
                <w:rFonts w:cs="Arial"/>
                <w:color w:val="000000" w:themeColor="text1"/>
                <w:sz w:val="20"/>
              </w:rPr>
              <w:t xml:space="preserve"> communication strategy for both staff and parents/others</w:t>
            </w:r>
          </w:p>
        </w:tc>
        <w:tc>
          <w:tcPr>
            <w:tcW w:w="1134" w:type="dxa"/>
            <w:tcBorders>
              <w:bottom w:val="single" w:sz="4" w:space="0" w:color="auto"/>
            </w:tcBorders>
          </w:tcPr>
          <w:p w14:paraId="7D25E974"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3279F0F1" w14:textId="77777777" w:rsidR="00A168FD" w:rsidRPr="00310E53" w:rsidRDefault="00A168FD" w:rsidP="004A5A7E">
            <w:pPr>
              <w:rPr>
                <w:rFonts w:cs="Arial"/>
                <w:color w:val="000000" w:themeColor="text1"/>
                <w:sz w:val="20"/>
              </w:rPr>
            </w:pPr>
          </w:p>
        </w:tc>
        <w:tc>
          <w:tcPr>
            <w:tcW w:w="1134" w:type="dxa"/>
          </w:tcPr>
          <w:p w14:paraId="0B1D1350" w14:textId="77777777" w:rsidR="00A168FD" w:rsidRPr="00310E53" w:rsidRDefault="00A168FD" w:rsidP="004A5A7E">
            <w:pPr>
              <w:rPr>
                <w:rFonts w:cs="Arial"/>
                <w:color w:val="000000" w:themeColor="text1"/>
                <w:sz w:val="20"/>
              </w:rPr>
            </w:pPr>
          </w:p>
        </w:tc>
        <w:tc>
          <w:tcPr>
            <w:tcW w:w="993" w:type="dxa"/>
          </w:tcPr>
          <w:p w14:paraId="757A9BA8" w14:textId="77777777" w:rsidR="00A168FD" w:rsidRPr="00310E53" w:rsidRDefault="00A168FD" w:rsidP="004A5A7E">
            <w:pPr>
              <w:rPr>
                <w:rFonts w:cs="Arial"/>
                <w:b/>
                <w:color w:val="000000" w:themeColor="text1"/>
                <w:sz w:val="20"/>
              </w:rPr>
            </w:pPr>
          </w:p>
        </w:tc>
      </w:tr>
      <w:tr w:rsidR="00310E53" w:rsidRPr="00310E53" w14:paraId="7E0D1686" w14:textId="77777777" w:rsidTr="00DF6207">
        <w:trPr>
          <w:trHeight w:val="70"/>
        </w:trPr>
        <w:tc>
          <w:tcPr>
            <w:tcW w:w="1951" w:type="dxa"/>
          </w:tcPr>
          <w:p w14:paraId="080D2A4A" w14:textId="77777777" w:rsidR="00A168FD" w:rsidRPr="00310E53" w:rsidRDefault="00A168FD" w:rsidP="004A5A7E">
            <w:pPr>
              <w:rPr>
                <w:rFonts w:cs="Arial"/>
                <w:b/>
                <w:color w:val="000000" w:themeColor="text1"/>
                <w:sz w:val="20"/>
              </w:rPr>
            </w:pPr>
            <w:r w:rsidRPr="00310E53">
              <w:rPr>
                <w:rFonts w:cs="Arial"/>
                <w:b/>
                <w:color w:val="000000" w:themeColor="text1"/>
                <w:sz w:val="20"/>
              </w:rPr>
              <w:t xml:space="preserve">Cleaning regime not sufficient for needs/numbers on site </w:t>
            </w:r>
          </w:p>
        </w:tc>
        <w:tc>
          <w:tcPr>
            <w:tcW w:w="2126" w:type="dxa"/>
          </w:tcPr>
          <w:p w14:paraId="7C1C1C64" w14:textId="7E83B357"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404717" w:rsidRPr="00310E53">
              <w:rPr>
                <w:rFonts w:cs="Arial"/>
                <w:color w:val="000000" w:themeColor="text1"/>
                <w:sz w:val="20"/>
              </w:rPr>
              <w:t>Children</w:t>
            </w:r>
            <w:r w:rsidRPr="00310E53">
              <w:rPr>
                <w:rFonts w:cs="Arial"/>
                <w:color w:val="000000" w:themeColor="text1"/>
                <w:sz w:val="20"/>
              </w:rPr>
              <w:t xml:space="preserve">, Visitors, Parents, Governors, Cleaning Staff, Vulnerable </w:t>
            </w:r>
            <w:r w:rsidR="00404717" w:rsidRPr="00310E53">
              <w:rPr>
                <w:rFonts w:cs="Arial"/>
                <w:color w:val="000000" w:themeColor="text1"/>
                <w:sz w:val="20"/>
              </w:rPr>
              <w:t>Children</w:t>
            </w:r>
            <w:r w:rsidRPr="00310E53">
              <w:rPr>
                <w:rFonts w:cs="Arial"/>
                <w:color w:val="000000" w:themeColor="text1"/>
                <w:sz w:val="20"/>
              </w:rPr>
              <w:t xml:space="preserve"> and </w:t>
            </w:r>
            <w:r w:rsidR="00990724" w:rsidRPr="00310E53">
              <w:rPr>
                <w:rFonts w:cs="Arial"/>
                <w:color w:val="000000" w:themeColor="text1"/>
                <w:sz w:val="20"/>
              </w:rPr>
              <w:t>G</w:t>
            </w:r>
            <w:r w:rsidRPr="00310E53">
              <w:rPr>
                <w:rFonts w:cs="Arial"/>
                <w:color w:val="000000" w:themeColor="text1"/>
                <w:sz w:val="20"/>
              </w:rPr>
              <w:t>roups, e.g. pregnant workers/people</w:t>
            </w:r>
          </w:p>
          <w:p w14:paraId="5D7A1B6B" w14:textId="77777777" w:rsidR="00A168FD" w:rsidRPr="00310E53" w:rsidRDefault="00A168FD" w:rsidP="004A5A7E">
            <w:pPr>
              <w:rPr>
                <w:rFonts w:cs="Arial"/>
                <w:color w:val="000000" w:themeColor="text1"/>
                <w:sz w:val="20"/>
              </w:rPr>
            </w:pPr>
            <w:r w:rsidRPr="00310E53">
              <w:rPr>
                <w:rFonts w:cs="Arial"/>
                <w:color w:val="000000" w:themeColor="text1"/>
                <w:sz w:val="20"/>
              </w:rPr>
              <w:t>with underlying health conditions</w:t>
            </w:r>
          </w:p>
          <w:p w14:paraId="307AB1B6"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w:t>
            </w:r>
          </w:p>
          <w:p w14:paraId="6E0064C9" w14:textId="77777777" w:rsidR="00A168FD" w:rsidRPr="00310E53" w:rsidRDefault="00A168FD" w:rsidP="004A5A7E">
            <w:pPr>
              <w:rPr>
                <w:rFonts w:cs="Arial"/>
                <w:color w:val="000000" w:themeColor="text1"/>
                <w:sz w:val="20"/>
              </w:rPr>
            </w:pPr>
            <w:r w:rsidRPr="00310E53">
              <w:rPr>
                <w:rFonts w:cs="Arial"/>
                <w:color w:val="000000" w:themeColor="text1"/>
                <w:sz w:val="20"/>
              </w:rPr>
              <w:t>Possible/increase- ed risk of     infection</w:t>
            </w:r>
          </w:p>
        </w:tc>
        <w:tc>
          <w:tcPr>
            <w:tcW w:w="4707" w:type="dxa"/>
          </w:tcPr>
          <w:p w14:paraId="202772C6" w14:textId="32D4A2CA" w:rsidR="00A168FD" w:rsidRPr="00310E53" w:rsidRDefault="003344A3" w:rsidP="004A5A7E">
            <w:pPr>
              <w:rPr>
                <w:rFonts w:cs="Arial"/>
                <w:color w:val="000000" w:themeColor="text1"/>
                <w:sz w:val="20"/>
              </w:rPr>
            </w:pPr>
            <w:r w:rsidRPr="00310E53">
              <w:rPr>
                <w:rFonts w:cs="Arial"/>
                <w:color w:val="000000" w:themeColor="text1"/>
                <w:sz w:val="20"/>
              </w:rPr>
              <w:t>Setting’s l</w:t>
            </w:r>
            <w:r w:rsidR="00787698" w:rsidRPr="00310E53">
              <w:rPr>
                <w:rFonts w:cs="Arial"/>
                <w:color w:val="000000" w:themeColor="text1"/>
                <w:sz w:val="20"/>
              </w:rPr>
              <w:t>eaders and managers in consultation with any c</w:t>
            </w:r>
            <w:r w:rsidR="00404717" w:rsidRPr="00310E53">
              <w:rPr>
                <w:rFonts w:cs="Arial"/>
                <w:color w:val="000000" w:themeColor="text1"/>
                <w:sz w:val="20"/>
              </w:rPr>
              <w:t>aretaking/cleaning staff</w:t>
            </w:r>
            <w:r w:rsidR="00787698" w:rsidRPr="00310E53">
              <w:rPr>
                <w:rFonts w:cs="Arial"/>
                <w:color w:val="000000" w:themeColor="text1"/>
                <w:sz w:val="20"/>
              </w:rPr>
              <w:t xml:space="preserve"> implement a cleaning regime and consider:</w:t>
            </w:r>
          </w:p>
          <w:p w14:paraId="7E2E26D4" w14:textId="209C4DC5" w:rsidR="00DF6207" w:rsidRPr="00310E53" w:rsidRDefault="002846B2" w:rsidP="00EC06C0">
            <w:pPr>
              <w:pStyle w:val="ListParagraph"/>
              <w:numPr>
                <w:ilvl w:val="0"/>
                <w:numId w:val="1"/>
              </w:numPr>
              <w:rPr>
                <w:rFonts w:cs="Arial"/>
                <w:color w:val="000000" w:themeColor="text1"/>
                <w:sz w:val="20"/>
              </w:rPr>
            </w:pPr>
            <w:hyperlink r:id="rId24" w:anchor="infection-prevention-and-control" w:history="1">
              <w:r w:rsidR="00DF6207" w:rsidRPr="00310E53">
                <w:rPr>
                  <w:rStyle w:val="Hyperlink"/>
                  <w:rFonts w:cs="Arial"/>
                  <w:color w:val="000000" w:themeColor="text1"/>
                  <w:sz w:val="20"/>
                </w:rPr>
                <w:t>Infection prevention and control</w:t>
              </w:r>
            </w:hyperlink>
            <w:r w:rsidR="00DF6207" w:rsidRPr="00310E53">
              <w:rPr>
                <w:rFonts w:cs="Arial"/>
                <w:color w:val="000000" w:themeColor="text1"/>
                <w:sz w:val="20"/>
              </w:rPr>
              <w:t xml:space="preserve"> </w:t>
            </w:r>
          </w:p>
          <w:p w14:paraId="246AE43B" w14:textId="62AC11A7" w:rsidR="00A168FD" w:rsidRPr="00310E53" w:rsidRDefault="00A168FD" w:rsidP="00EC06C0">
            <w:pPr>
              <w:pStyle w:val="ListParagraph"/>
              <w:numPr>
                <w:ilvl w:val="0"/>
                <w:numId w:val="1"/>
              </w:numPr>
              <w:rPr>
                <w:rFonts w:cs="Arial"/>
                <w:color w:val="000000" w:themeColor="text1"/>
                <w:sz w:val="20"/>
              </w:rPr>
            </w:pPr>
            <w:r w:rsidRPr="00310E53">
              <w:rPr>
                <w:rFonts w:cs="Arial"/>
                <w:color w:val="000000" w:themeColor="text1"/>
                <w:sz w:val="20"/>
              </w:rPr>
              <w:t>What areas will be open for use?</w:t>
            </w:r>
          </w:p>
          <w:p w14:paraId="33C27E28" w14:textId="1D27A7D4" w:rsidR="00A168FD" w:rsidRPr="00310E53" w:rsidRDefault="00A168FD" w:rsidP="00EC06C0">
            <w:pPr>
              <w:pStyle w:val="ListParagraph"/>
              <w:numPr>
                <w:ilvl w:val="0"/>
                <w:numId w:val="1"/>
              </w:numPr>
              <w:rPr>
                <w:rFonts w:cs="Arial"/>
                <w:color w:val="000000" w:themeColor="text1"/>
                <w:sz w:val="20"/>
              </w:rPr>
            </w:pPr>
            <w:r w:rsidRPr="00310E53">
              <w:rPr>
                <w:rFonts w:cs="Arial"/>
                <w:color w:val="000000" w:themeColor="text1"/>
                <w:sz w:val="20"/>
              </w:rPr>
              <w:t>Which areas will be high-contact areas, e.g. toilets, door handles, light switches, telephones, grab-rails in corridors and stairwells</w:t>
            </w:r>
            <w:r w:rsidR="00990724" w:rsidRPr="00310E53">
              <w:rPr>
                <w:rFonts w:cs="Arial"/>
                <w:color w:val="000000" w:themeColor="text1"/>
                <w:sz w:val="20"/>
              </w:rPr>
              <w:t>?</w:t>
            </w:r>
          </w:p>
          <w:p w14:paraId="476E8C63" w14:textId="34AA5FEB" w:rsidR="00A168FD" w:rsidRPr="00310E53" w:rsidRDefault="00A168FD" w:rsidP="00EC06C0">
            <w:pPr>
              <w:pStyle w:val="ListParagraph"/>
              <w:numPr>
                <w:ilvl w:val="0"/>
                <w:numId w:val="1"/>
              </w:numPr>
              <w:rPr>
                <w:rFonts w:cs="Arial"/>
                <w:color w:val="000000" w:themeColor="text1"/>
                <w:sz w:val="20"/>
              </w:rPr>
            </w:pPr>
            <w:r w:rsidRPr="00310E53">
              <w:rPr>
                <w:rFonts w:cs="Arial"/>
                <w:color w:val="000000" w:themeColor="text1"/>
                <w:sz w:val="20"/>
              </w:rPr>
              <w:t>how bodily fluid cleaning will be managed?</w:t>
            </w:r>
          </w:p>
          <w:p w14:paraId="309460F3" w14:textId="77777777" w:rsidR="00787698" w:rsidRPr="00310E53" w:rsidRDefault="00A168FD" w:rsidP="00EC06C0">
            <w:pPr>
              <w:pStyle w:val="ListParagraph"/>
              <w:numPr>
                <w:ilvl w:val="0"/>
                <w:numId w:val="1"/>
              </w:numPr>
              <w:rPr>
                <w:rFonts w:cs="Arial"/>
                <w:color w:val="000000" w:themeColor="text1"/>
                <w:sz w:val="20"/>
              </w:rPr>
            </w:pPr>
            <w:r w:rsidRPr="00310E53">
              <w:rPr>
                <w:rFonts w:cs="Arial"/>
                <w:color w:val="000000" w:themeColor="text1"/>
                <w:sz w:val="20"/>
              </w:rPr>
              <w:t xml:space="preserve">How </w:t>
            </w:r>
            <w:r w:rsidR="00787698" w:rsidRPr="00310E53">
              <w:rPr>
                <w:rFonts w:cs="Arial"/>
                <w:color w:val="000000" w:themeColor="text1"/>
                <w:sz w:val="20"/>
              </w:rPr>
              <w:t xml:space="preserve">each area </w:t>
            </w:r>
            <w:r w:rsidRPr="00310E53">
              <w:rPr>
                <w:rFonts w:cs="Arial"/>
                <w:color w:val="000000" w:themeColor="text1"/>
                <w:sz w:val="20"/>
              </w:rPr>
              <w:t xml:space="preserve">will these be cleaned and how often? </w:t>
            </w:r>
          </w:p>
          <w:p w14:paraId="770C9338" w14:textId="38540466" w:rsidR="00A168FD" w:rsidRPr="00310E53" w:rsidRDefault="00787698" w:rsidP="00EC06C0">
            <w:pPr>
              <w:pStyle w:val="ListParagraph"/>
              <w:numPr>
                <w:ilvl w:val="0"/>
                <w:numId w:val="1"/>
              </w:numPr>
              <w:rPr>
                <w:rFonts w:cs="Arial"/>
                <w:color w:val="000000" w:themeColor="text1"/>
                <w:sz w:val="20"/>
              </w:rPr>
            </w:pPr>
            <w:r w:rsidRPr="00310E53">
              <w:rPr>
                <w:rFonts w:cs="Arial"/>
                <w:color w:val="000000" w:themeColor="text1"/>
                <w:sz w:val="20"/>
              </w:rPr>
              <w:t>Any arrangements for maintaining</w:t>
            </w:r>
            <w:r w:rsidR="00A168FD" w:rsidRPr="00310E53">
              <w:rPr>
                <w:rFonts w:cs="Arial"/>
                <w:color w:val="000000" w:themeColor="text1"/>
                <w:sz w:val="20"/>
              </w:rPr>
              <w:t xml:space="preserve"> cleaning records</w:t>
            </w:r>
            <w:r w:rsidRPr="00310E53">
              <w:rPr>
                <w:rFonts w:cs="Arial"/>
                <w:color w:val="000000" w:themeColor="text1"/>
                <w:sz w:val="20"/>
              </w:rPr>
              <w:t>?</w:t>
            </w:r>
            <w:r w:rsidR="00A168FD" w:rsidRPr="00310E53">
              <w:rPr>
                <w:rFonts w:cs="Arial"/>
                <w:color w:val="000000" w:themeColor="text1"/>
                <w:sz w:val="20"/>
              </w:rPr>
              <w:t xml:space="preserve"> </w:t>
            </w:r>
          </w:p>
          <w:p w14:paraId="3878C2B5" w14:textId="69EB9E17" w:rsidR="00A168FD" w:rsidRPr="00310E53" w:rsidRDefault="007C1849" w:rsidP="00EC06C0">
            <w:pPr>
              <w:pStyle w:val="ListParagraph"/>
              <w:numPr>
                <w:ilvl w:val="0"/>
                <w:numId w:val="1"/>
              </w:numPr>
              <w:rPr>
                <w:rFonts w:cs="Arial"/>
                <w:color w:val="000000" w:themeColor="text1"/>
                <w:sz w:val="20"/>
              </w:rPr>
            </w:pPr>
            <w:r w:rsidRPr="00310E53">
              <w:rPr>
                <w:rFonts w:cs="Arial"/>
                <w:color w:val="000000" w:themeColor="text1"/>
                <w:sz w:val="20"/>
              </w:rPr>
              <w:t xml:space="preserve">Any arrangements for cleaning playrooms, offices, staffrooms, </w:t>
            </w:r>
            <w:r w:rsidR="00A168FD" w:rsidRPr="00310E53">
              <w:rPr>
                <w:rFonts w:cs="Arial"/>
                <w:color w:val="000000" w:themeColor="text1"/>
                <w:sz w:val="20"/>
              </w:rPr>
              <w:t>IT equipment/telephones?</w:t>
            </w:r>
          </w:p>
          <w:p w14:paraId="4EDE080B" w14:textId="20C488A6" w:rsidR="00CB2330" w:rsidRPr="00310E53" w:rsidRDefault="007C1849" w:rsidP="00491CF5">
            <w:pPr>
              <w:pStyle w:val="ListParagraph"/>
              <w:numPr>
                <w:ilvl w:val="0"/>
                <w:numId w:val="1"/>
              </w:numPr>
              <w:rPr>
                <w:rFonts w:cs="Arial"/>
                <w:color w:val="000000" w:themeColor="text1"/>
                <w:sz w:val="20"/>
              </w:rPr>
            </w:pPr>
            <w:r w:rsidRPr="00310E53">
              <w:rPr>
                <w:rFonts w:cs="Arial"/>
                <w:color w:val="000000" w:themeColor="text1"/>
                <w:sz w:val="20"/>
              </w:rPr>
              <w:t xml:space="preserve">Any removal/restrictions and cleaning of </w:t>
            </w:r>
            <w:r w:rsidR="00A168FD" w:rsidRPr="00310E53">
              <w:rPr>
                <w:rFonts w:cs="Arial"/>
                <w:color w:val="000000" w:themeColor="text1"/>
                <w:sz w:val="20"/>
              </w:rPr>
              <w:t>play equipment/resources</w:t>
            </w:r>
            <w:r w:rsidRPr="00310E53">
              <w:rPr>
                <w:rFonts w:cs="Arial"/>
                <w:color w:val="000000" w:themeColor="text1"/>
                <w:sz w:val="20"/>
              </w:rPr>
              <w:t xml:space="preserve">, </w:t>
            </w:r>
            <w:r w:rsidR="00A168FD" w:rsidRPr="00310E53">
              <w:rPr>
                <w:rFonts w:cs="Arial"/>
                <w:bCs/>
                <w:color w:val="000000" w:themeColor="text1"/>
                <w:sz w:val="20"/>
              </w:rPr>
              <w:t>soft furnishings</w:t>
            </w:r>
            <w:r w:rsidRPr="00310E53">
              <w:rPr>
                <w:rFonts w:cs="Arial"/>
                <w:bCs/>
                <w:color w:val="000000" w:themeColor="text1"/>
                <w:sz w:val="20"/>
              </w:rPr>
              <w:t xml:space="preserve">, </w:t>
            </w:r>
            <w:r w:rsidR="00A168FD" w:rsidRPr="00310E53">
              <w:rPr>
                <w:rFonts w:cs="Arial"/>
                <w:bCs/>
                <w:color w:val="000000" w:themeColor="text1"/>
                <w:sz w:val="20"/>
              </w:rPr>
              <w:t>difficult to clean items</w:t>
            </w:r>
            <w:r w:rsidRPr="00310E53">
              <w:rPr>
                <w:rFonts w:cs="Arial"/>
                <w:bCs/>
                <w:color w:val="000000" w:themeColor="text1"/>
                <w:sz w:val="20"/>
              </w:rPr>
              <w:t xml:space="preserve">, </w:t>
            </w:r>
            <w:r w:rsidR="003344A3" w:rsidRPr="00310E53">
              <w:rPr>
                <w:rFonts w:cs="Arial"/>
                <w:bCs/>
                <w:color w:val="000000" w:themeColor="text1"/>
                <w:sz w:val="20"/>
              </w:rPr>
              <w:t xml:space="preserve">how </w:t>
            </w:r>
            <w:r w:rsidRPr="00310E53">
              <w:rPr>
                <w:rFonts w:cs="Arial"/>
                <w:bCs/>
                <w:color w:val="000000" w:themeColor="text1"/>
                <w:sz w:val="20"/>
              </w:rPr>
              <w:t>soiled</w:t>
            </w:r>
            <w:r w:rsidR="00CB2330" w:rsidRPr="00310E53">
              <w:rPr>
                <w:rFonts w:cs="Arial"/>
                <w:color w:val="000000" w:themeColor="text1"/>
                <w:sz w:val="20"/>
              </w:rPr>
              <w:t xml:space="preserve"> clothing</w:t>
            </w:r>
            <w:r w:rsidRPr="00310E53">
              <w:rPr>
                <w:rFonts w:cs="Arial"/>
                <w:color w:val="000000" w:themeColor="text1"/>
                <w:sz w:val="20"/>
              </w:rPr>
              <w:t>, nappy disposal</w:t>
            </w:r>
            <w:r w:rsidR="00CB2330" w:rsidRPr="00310E53">
              <w:rPr>
                <w:rFonts w:cs="Arial"/>
                <w:color w:val="000000" w:themeColor="text1"/>
                <w:sz w:val="20"/>
              </w:rPr>
              <w:t xml:space="preserve"> will be managed</w:t>
            </w:r>
            <w:r w:rsidR="003344A3" w:rsidRPr="00310E53">
              <w:rPr>
                <w:rFonts w:cs="Arial"/>
                <w:color w:val="000000" w:themeColor="text1"/>
                <w:sz w:val="20"/>
              </w:rPr>
              <w:t xml:space="preserve"> and removal of general waste</w:t>
            </w:r>
            <w:r w:rsidR="00CB2330" w:rsidRPr="00310E53">
              <w:rPr>
                <w:rFonts w:cs="Arial"/>
                <w:color w:val="000000" w:themeColor="text1"/>
                <w:sz w:val="20"/>
              </w:rPr>
              <w:t xml:space="preserve">. </w:t>
            </w:r>
          </w:p>
          <w:p w14:paraId="2180DAA8" w14:textId="4F5C1359" w:rsidR="00A168FD" w:rsidRPr="00310E53" w:rsidRDefault="007C1849" w:rsidP="00491CF5">
            <w:pPr>
              <w:pStyle w:val="ListParagraph"/>
              <w:numPr>
                <w:ilvl w:val="0"/>
                <w:numId w:val="1"/>
              </w:numPr>
              <w:rPr>
                <w:rFonts w:cs="Arial"/>
                <w:color w:val="000000" w:themeColor="text1"/>
                <w:sz w:val="20"/>
              </w:rPr>
            </w:pPr>
            <w:r w:rsidRPr="00310E53">
              <w:rPr>
                <w:rFonts w:cs="Arial"/>
                <w:color w:val="000000" w:themeColor="text1"/>
                <w:sz w:val="20"/>
              </w:rPr>
              <w:t>Arrangements for cleaning of areas t</w:t>
            </w:r>
            <w:r w:rsidR="00A168FD" w:rsidRPr="00310E53">
              <w:rPr>
                <w:rFonts w:cs="Arial"/>
                <w:color w:val="000000" w:themeColor="text1"/>
                <w:sz w:val="20"/>
              </w:rPr>
              <w:t xml:space="preserve">hat a symptomatic person has </w:t>
            </w:r>
            <w:proofErr w:type="gramStart"/>
            <w:r w:rsidR="00A168FD" w:rsidRPr="00310E53">
              <w:rPr>
                <w:rFonts w:cs="Arial"/>
                <w:color w:val="000000" w:themeColor="text1"/>
                <w:sz w:val="20"/>
              </w:rPr>
              <w:t>come into contact with</w:t>
            </w:r>
            <w:proofErr w:type="gramEnd"/>
            <w:r w:rsidR="00A168FD" w:rsidRPr="00310E53">
              <w:rPr>
                <w:rFonts w:cs="Arial"/>
                <w:color w:val="000000" w:themeColor="text1"/>
                <w:sz w:val="20"/>
              </w:rPr>
              <w:t>.</w:t>
            </w:r>
          </w:p>
          <w:p w14:paraId="2E74B790" w14:textId="2BE436B3" w:rsidR="003344A3" w:rsidRPr="00310E53" w:rsidRDefault="007C1849" w:rsidP="00491CF5">
            <w:pPr>
              <w:pStyle w:val="ListParagraph"/>
              <w:numPr>
                <w:ilvl w:val="0"/>
                <w:numId w:val="1"/>
              </w:numPr>
              <w:rPr>
                <w:rFonts w:cs="Arial"/>
                <w:color w:val="000000" w:themeColor="text1"/>
                <w:sz w:val="20"/>
              </w:rPr>
            </w:pPr>
            <w:r w:rsidRPr="00310E53">
              <w:rPr>
                <w:rFonts w:cs="Arial"/>
                <w:color w:val="000000" w:themeColor="text1"/>
                <w:sz w:val="20"/>
              </w:rPr>
              <w:t xml:space="preserve">Arrangements </w:t>
            </w:r>
            <w:r w:rsidR="003344A3" w:rsidRPr="00310E53">
              <w:rPr>
                <w:rFonts w:cs="Arial"/>
                <w:color w:val="000000" w:themeColor="text1"/>
                <w:sz w:val="20"/>
              </w:rPr>
              <w:t>for raising any concerns relating to the cleaning regime.</w:t>
            </w:r>
          </w:p>
          <w:p w14:paraId="29E81360" w14:textId="7900A580" w:rsidR="003344A3" w:rsidRPr="00310E53" w:rsidRDefault="003344A3" w:rsidP="00DF6207">
            <w:pPr>
              <w:pStyle w:val="ListParagraph"/>
              <w:numPr>
                <w:ilvl w:val="0"/>
                <w:numId w:val="1"/>
              </w:numPr>
              <w:rPr>
                <w:rFonts w:cs="Arial"/>
                <w:color w:val="000000" w:themeColor="text1"/>
                <w:sz w:val="20"/>
              </w:rPr>
            </w:pPr>
            <w:r w:rsidRPr="00310E53">
              <w:rPr>
                <w:rFonts w:cs="Arial"/>
                <w:bCs/>
                <w:color w:val="000000" w:themeColor="text1"/>
                <w:sz w:val="20"/>
              </w:rPr>
              <w:t>Staf</w:t>
            </w:r>
            <w:r w:rsidR="00A168FD" w:rsidRPr="00310E53">
              <w:rPr>
                <w:rFonts w:cs="Arial"/>
                <w:bCs/>
                <w:color w:val="000000" w:themeColor="text1"/>
                <w:sz w:val="20"/>
              </w:rPr>
              <w:t xml:space="preserve">f and </w:t>
            </w:r>
            <w:r w:rsidR="00FC69C6" w:rsidRPr="00310E53">
              <w:rPr>
                <w:rFonts w:cs="Arial"/>
                <w:bCs/>
                <w:color w:val="000000" w:themeColor="text1"/>
                <w:sz w:val="20"/>
              </w:rPr>
              <w:t>children</w:t>
            </w:r>
            <w:r w:rsidR="00A168FD" w:rsidRPr="00310E53">
              <w:rPr>
                <w:rFonts w:cs="Arial"/>
                <w:bCs/>
                <w:color w:val="000000" w:themeColor="text1"/>
                <w:sz w:val="20"/>
              </w:rPr>
              <w:t xml:space="preserve"> encouraged to use E-bug resources on </w:t>
            </w:r>
            <w:r w:rsidR="00DF6207" w:rsidRPr="00310E53">
              <w:rPr>
                <w:rFonts w:cs="Arial"/>
                <w:color w:val="000000" w:themeColor="text1"/>
                <w:sz w:val="20"/>
              </w:rPr>
              <w:t xml:space="preserve"> </w:t>
            </w:r>
            <w:hyperlink r:id="rId25" w:history="1">
              <w:r w:rsidR="00DF6207" w:rsidRPr="00310E53">
                <w:rPr>
                  <w:rStyle w:val="Hyperlink"/>
                  <w:rFonts w:cs="Arial"/>
                  <w:color w:val="000000" w:themeColor="text1"/>
                  <w:sz w:val="20"/>
                </w:rPr>
                <w:t>E Bug</w:t>
              </w:r>
            </w:hyperlink>
            <w:r w:rsidR="00DF6207" w:rsidRPr="00310E53">
              <w:rPr>
                <w:rFonts w:cs="Arial"/>
                <w:color w:val="000000" w:themeColor="text1"/>
                <w:sz w:val="20"/>
              </w:rPr>
              <w:t xml:space="preserve">   </w:t>
            </w:r>
            <w:r w:rsidR="00A168FD" w:rsidRPr="00310E53">
              <w:rPr>
                <w:rFonts w:cs="Arial"/>
                <w:bCs/>
                <w:color w:val="000000" w:themeColor="text1"/>
                <w:sz w:val="20"/>
              </w:rPr>
              <w:t xml:space="preserve"> </w:t>
            </w:r>
          </w:p>
          <w:p w14:paraId="25AAA841" w14:textId="63FADC73" w:rsidR="00A168FD" w:rsidRPr="00310E53" w:rsidRDefault="003344A3" w:rsidP="00491CF5">
            <w:pPr>
              <w:pStyle w:val="ListParagraph"/>
              <w:numPr>
                <w:ilvl w:val="0"/>
                <w:numId w:val="1"/>
              </w:numPr>
              <w:rPr>
                <w:rFonts w:cs="Arial"/>
                <w:color w:val="000000" w:themeColor="text1"/>
                <w:sz w:val="20"/>
              </w:rPr>
            </w:pPr>
            <w:r w:rsidRPr="00310E53">
              <w:rPr>
                <w:rFonts w:cs="Arial"/>
                <w:color w:val="000000" w:themeColor="text1"/>
                <w:sz w:val="20"/>
              </w:rPr>
              <w:t>Arrangements to</w:t>
            </w:r>
            <w:r w:rsidR="00A168FD" w:rsidRPr="00310E53">
              <w:rPr>
                <w:rFonts w:cs="Arial"/>
                <w:color w:val="000000" w:themeColor="text1"/>
                <w:sz w:val="20"/>
              </w:rPr>
              <w:t xml:space="preserve"> follow PHE/</w:t>
            </w:r>
            <w:r w:rsidRPr="00310E53">
              <w:rPr>
                <w:rFonts w:cs="Arial"/>
                <w:color w:val="000000" w:themeColor="text1"/>
                <w:sz w:val="20"/>
              </w:rPr>
              <w:t>g</w:t>
            </w:r>
            <w:r w:rsidR="00A168FD" w:rsidRPr="00310E53">
              <w:rPr>
                <w:rFonts w:cs="Arial"/>
                <w:color w:val="000000" w:themeColor="text1"/>
                <w:sz w:val="20"/>
              </w:rPr>
              <w:t>ov</w:t>
            </w:r>
            <w:r w:rsidRPr="00310E53">
              <w:rPr>
                <w:rFonts w:cs="Arial"/>
                <w:color w:val="000000" w:themeColor="text1"/>
                <w:sz w:val="20"/>
              </w:rPr>
              <w:t>ernment</w:t>
            </w:r>
            <w:r w:rsidR="00A168FD" w:rsidRPr="00310E53">
              <w:rPr>
                <w:rFonts w:cs="Arial"/>
                <w:color w:val="000000" w:themeColor="text1"/>
                <w:sz w:val="20"/>
              </w:rPr>
              <w:t xml:space="preserve"> guidance on the use of PPE to protect against coronavirus.</w:t>
            </w:r>
            <w:r w:rsidRPr="00310E53">
              <w:rPr>
                <w:rFonts w:cs="Arial"/>
                <w:color w:val="000000" w:themeColor="text1"/>
                <w:sz w:val="20"/>
              </w:rPr>
              <w:t xml:space="preserve"> </w:t>
            </w:r>
          </w:p>
          <w:p w14:paraId="30B57103" w14:textId="2DD33CE1" w:rsidR="00CB2330" w:rsidRPr="00310E53" w:rsidRDefault="00CB2330" w:rsidP="003344A3">
            <w:pPr>
              <w:pStyle w:val="ListParagraph"/>
              <w:rPr>
                <w:rFonts w:cs="Arial"/>
                <w:bCs/>
                <w:color w:val="000000" w:themeColor="text1"/>
                <w:sz w:val="20"/>
              </w:rPr>
            </w:pPr>
          </w:p>
        </w:tc>
        <w:tc>
          <w:tcPr>
            <w:tcW w:w="2664" w:type="dxa"/>
          </w:tcPr>
          <w:p w14:paraId="3BBD4027" w14:textId="26EA28C2" w:rsidR="00A168FD" w:rsidRPr="00310E53" w:rsidRDefault="00990724" w:rsidP="004A5A7E">
            <w:pPr>
              <w:rPr>
                <w:rFonts w:cs="Arial"/>
                <w:color w:val="000000" w:themeColor="text1"/>
                <w:sz w:val="20"/>
              </w:rPr>
            </w:pPr>
            <w:r w:rsidRPr="00310E53">
              <w:rPr>
                <w:rFonts w:cs="Arial"/>
                <w:color w:val="000000" w:themeColor="text1"/>
                <w:sz w:val="20"/>
              </w:rPr>
              <w:t>K</w:t>
            </w:r>
            <w:r w:rsidR="00A168FD" w:rsidRPr="00310E53">
              <w:rPr>
                <w:rFonts w:cs="Arial"/>
                <w:color w:val="000000" w:themeColor="text1"/>
                <w:sz w:val="20"/>
              </w:rPr>
              <w:t>eep cleaning regime under review daily</w:t>
            </w:r>
            <w:r w:rsidR="003344A3" w:rsidRPr="00310E53">
              <w:rPr>
                <w:rFonts w:cs="Arial"/>
                <w:color w:val="000000" w:themeColor="text1"/>
                <w:sz w:val="20"/>
              </w:rPr>
              <w:t xml:space="preserve"> and communicate any changes to all persons</w:t>
            </w:r>
            <w:r w:rsidR="00A168FD" w:rsidRPr="00310E53">
              <w:rPr>
                <w:rFonts w:cs="Arial"/>
                <w:color w:val="000000" w:themeColor="text1"/>
                <w:sz w:val="20"/>
              </w:rPr>
              <w:t xml:space="preserve">. </w:t>
            </w:r>
          </w:p>
        </w:tc>
        <w:tc>
          <w:tcPr>
            <w:tcW w:w="1134" w:type="dxa"/>
            <w:tcBorders>
              <w:bottom w:val="single" w:sz="4" w:space="0" w:color="auto"/>
            </w:tcBorders>
          </w:tcPr>
          <w:p w14:paraId="6652FD9E"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18D8945B" w14:textId="77777777" w:rsidR="00A168FD" w:rsidRPr="00310E53" w:rsidRDefault="00A168FD" w:rsidP="004A5A7E">
            <w:pPr>
              <w:rPr>
                <w:rFonts w:cs="Arial"/>
                <w:color w:val="000000" w:themeColor="text1"/>
                <w:sz w:val="20"/>
              </w:rPr>
            </w:pPr>
          </w:p>
        </w:tc>
        <w:tc>
          <w:tcPr>
            <w:tcW w:w="1134" w:type="dxa"/>
          </w:tcPr>
          <w:p w14:paraId="47C0277F" w14:textId="77777777" w:rsidR="00A168FD" w:rsidRPr="00310E53" w:rsidRDefault="00A168FD" w:rsidP="004A5A7E">
            <w:pPr>
              <w:rPr>
                <w:rFonts w:cs="Arial"/>
                <w:color w:val="000000" w:themeColor="text1"/>
                <w:sz w:val="20"/>
              </w:rPr>
            </w:pPr>
          </w:p>
        </w:tc>
        <w:tc>
          <w:tcPr>
            <w:tcW w:w="993" w:type="dxa"/>
          </w:tcPr>
          <w:p w14:paraId="31B81512" w14:textId="77777777" w:rsidR="00A168FD" w:rsidRPr="00310E53" w:rsidRDefault="00A168FD" w:rsidP="004A5A7E">
            <w:pPr>
              <w:rPr>
                <w:rFonts w:cs="Arial"/>
                <w:b/>
                <w:color w:val="000000" w:themeColor="text1"/>
                <w:sz w:val="20"/>
              </w:rPr>
            </w:pPr>
          </w:p>
        </w:tc>
      </w:tr>
      <w:tr w:rsidR="00310E53" w:rsidRPr="00310E53" w14:paraId="458190A0" w14:textId="77777777" w:rsidTr="00DF6207">
        <w:trPr>
          <w:trHeight w:val="70"/>
        </w:trPr>
        <w:tc>
          <w:tcPr>
            <w:tcW w:w="1951" w:type="dxa"/>
          </w:tcPr>
          <w:p w14:paraId="5725FB5A" w14:textId="77777777" w:rsidR="00A168FD" w:rsidRPr="00310E53" w:rsidRDefault="00A168FD" w:rsidP="004A5A7E">
            <w:pPr>
              <w:rPr>
                <w:rFonts w:cs="Arial"/>
                <w:b/>
                <w:color w:val="000000" w:themeColor="text1"/>
                <w:sz w:val="20"/>
              </w:rPr>
            </w:pPr>
            <w:r w:rsidRPr="00310E53">
              <w:rPr>
                <w:rFonts w:cs="Arial"/>
                <w:b/>
                <w:color w:val="000000" w:themeColor="text1"/>
                <w:sz w:val="20"/>
              </w:rPr>
              <w:lastRenderedPageBreak/>
              <w:t xml:space="preserve">Lack of cleaning products on site </w:t>
            </w:r>
          </w:p>
        </w:tc>
        <w:tc>
          <w:tcPr>
            <w:tcW w:w="2126" w:type="dxa"/>
          </w:tcPr>
          <w:p w14:paraId="6728A274" w14:textId="2A369406"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FC69C6" w:rsidRPr="00310E53">
              <w:rPr>
                <w:rFonts w:cs="Arial"/>
                <w:color w:val="000000" w:themeColor="text1"/>
                <w:sz w:val="20"/>
              </w:rPr>
              <w:t>Children</w:t>
            </w:r>
            <w:r w:rsidRPr="00310E53">
              <w:rPr>
                <w:rFonts w:cs="Arial"/>
                <w:color w:val="000000" w:themeColor="text1"/>
                <w:sz w:val="20"/>
              </w:rPr>
              <w:t xml:space="preserve">, Visitors, Parents, Governors, Cleaning Staff, Vulnerable </w:t>
            </w:r>
            <w:r w:rsidR="00D245B3" w:rsidRPr="00310E53">
              <w:rPr>
                <w:rFonts w:cs="Arial"/>
                <w:color w:val="000000" w:themeColor="text1"/>
                <w:sz w:val="20"/>
              </w:rPr>
              <w:t>Children</w:t>
            </w:r>
            <w:r w:rsidRPr="00310E53">
              <w:rPr>
                <w:rFonts w:cs="Arial"/>
                <w:color w:val="000000" w:themeColor="text1"/>
                <w:sz w:val="20"/>
              </w:rPr>
              <w:t xml:space="preserve"> and </w:t>
            </w:r>
            <w:r w:rsidR="00990724" w:rsidRPr="00310E53">
              <w:rPr>
                <w:rFonts w:cs="Arial"/>
                <w:color w:val="000000" w:themeColor="text1"/>
                <w:sz w:val="20"/>
              </w:rPr>
              <w:t>G</w:t>
            </w:r>
            <w:r w:rsidRPr="00310E53">
              <w:rPr>
                <w:rFonts w:cs="Arial"/>
                <w:color w:val="000000" w:themeColor="text1"/>
                <w:sz w:val="20"/>
              </w:rPr>
              <w:t>roups, e.g. pregnant workers/people</w:t>
            </w:r>
          </w:p>
          <w:p w14:paraId="1CED3886" w14:textId="77777777" w:rsidR="00A168FD" w:rsidRPr="00310E53" w:rsidRDefault="00A168FD" w:rsidP="004A5A7E">
            <w:pPr>
              <w:rPr>
                <w:rFonts w:cs="Arial"/>
                <w:color w:val="000000" w:themeColor="text1"/>
                <w:sz w:val="20"/>
              </w:rPr>
            </w:pPr>
            <w:r w:rsidRPr="00310E53">
              <w:rPr>
                <w:rFonts w:cs="Arial"/>
                <w:color w:val="000000" w:themeColor="text1"/>
                <w:sz w:val="20"/>
              </w:rPr>
              <w:t>with underlying health conditions</w:t>
            </w:r>
          </w:p>
          <w:p w14:paraId="539E343C"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w:t>
            </w:r>
          </w:p>
          <w:p w14:paraId="49CDD6FD" w14:textId="77777777" w:rsidR="00A168FD" w:rsidRPr="00310E53" w:rsidRDefault="00A168FD" w:rsidP="00404717">
            <w:pPr>
              <w:rPr>
                <w:rFonts w:cs="Arial"/>
                <w:color w:val="000000" w:themeColor="text1"/>
                <w:sz w:val="20"/>
              </w:rPr>
            </w:pPr>
            <w:r w:rsidRPr="00310E53">
              <w:rPr>
                <w:rFonts w:cs="Arial"/>
                <w:color w:val="000000" w:themeColor="text1"/>
                <w:sz w:val="20"/>
              </w:rPr>
              <w:t>Possible/increase- ed risk of     infection</w:t>
            </w:r>
          </w:p>
          <w:p w14:paraId="563F12CC" w14:textId="63082059" w:rsidR="00404717" w:rsidRPr="00310E53" w:rsidRDefault="00404717" w:rsidP="00404717">
            <w:pPr>
              <w:rPr>
                <w:rFonts w:cs="Arial"/>
                <w:color w:val="000000" w:themeColor="text1"/>
                <w:sz w:val="20"/>
              </w:rPr>
            </w:pPr>
          </w:p>
        </w:tc>
        <w:tc>
          <w:tcPr>
            <w:tcW w:w="4707" w:type="dxa"/>
          </w:tcPr>
          <w:p w14:paraId="7F320487" w14:textId="26BB1B42" w:rsidR="003344A3" w:rsidRPr="00310E53" w:rsidRDefault="003344A3" w:rsidP="003344A3">
            <w:pPr>
              <w:rPr>
                <w:rFonts w:cs="Arial"/>
                <w:color w:val="000000" w:themeColor="text1"/>
                <w:sz w:val="20"/>
                <w:u w:val="single"/>
              </w:rPr>
            </w:pPr>
            <w:r w:rsidRPr="00310E53">
              <w:rPr>
                <w:rFonts w:cs="Arial"/>
                <w:color w:val="000000" w:themeColor="text1"/>
                <w:sz w:val="20"/>
              </w:rPr>
              <w:t>Setting’s leaders and managers:</w:t>
            </w:r>
          </w:p>
          <w:p w14:paraId="6C6E05B3" w14:textId="77777777" w:rsidR="003344A3" w:rsidRPr="00310E53" w:rsidRDefault="00A168FD" w:rsidP="00EC06C0">
            <w:pPr>
              <w:pStyle w:val="ListParagraph"/>
              <w:numPr>
                <w:ilvl w:val="0"/>
                <w:numId w:val="1"/>
              </w:numPr>
              <w:rPr>
                <w:rFonts w:cs="Arial"/>
                <w:color w:val="000000" w:themeColor="text1"/>
                <w:sz w:val="20"/>
                <w:u w:val="single"/>
              </w:rPr>
            </w:pPr>
            <w:r w:rsidRPr="00310E53">
              <w:rPr>
                <w:rFonts w:cs="Arial"/>
                <w:color w:val="000000" w:themeColor="text1"/>
                <w:sz w:val="20"/>
              </w:rPr>
              <w:t xml:space="preserve">establish what cleaning products are needed and ensure there is a continued sufficient </w:t>
            </w:r>
            <w:r w:rsidR="00990724" w:rsidRPr="00310E53">
              <w:rPr>
                <w:rFonts w:cs="Arial"/>
                <w:color w:val="000000" w:themeColor="text1"/>
                <w:sz w:val="20"/>
              </w:rPr>
              <w:t>supply</w:t>
            </w:r>
            <w:r w:rsidRPr="00310E53">
              <w:rPr>
                <w:rFonts w:cs="Arial"/>
                <w:color w:val="000000" w:themeColor="text1"/>
                <w:sz w:val="20"/>
              </w:rPr>
              <w:t xml:space="preserve"> on site</w:t>
            </w:r>
            <w:r w:rsidR="003344A3" w:rsidRPr="00310E53">
              <w:rPr>
                <w:rFonts w:cs="Arial"/>
                <w:color w:val="000000" w:themeColor="text1"/>
                <w:sz w:val="20"/>
              </w:rPr>
              <w:t>.</w:t>
            </w:r>
          </w:p>
          <w:p w14:paraId="4CC0FE31" w14:textId="26563422" w:rsidR="00A168FD" w:rsidRPr="00310E53" w:rsidRDefault="007D0B51" w:rsidP="00EC06C0">
            <w:pPr>
              <w:pStyle w:val="ListParagraph"/>
              <w:numPr>
                <w:ilvl w:val="0"/>
                <w:numId w:val="1"/>
              </w:numPr>
              <w:rPr>
                <w:rFonts w:cs="Arial"/>
                <w:color w:val="000000" w:themeColor="text1"/>
                <w:sz w:val="20"/>
              </w:rPr>
            </w:pPr>
            <w:r w:rsidRPr="00310E53">
              <w:rPr>
                <w:rFonts w:cs="Arial"/>
                <w:color w:val="000000" w:themeColor="text1"/>
                <w:sz w:val="20"/>
              </w:rPr>
              <w:t>c</w:t>
            </w:r>
            <w:r w:rsidR="00A168FD" w:rsidRPr="00310E53">
              <w:rPr>
                <w:rFonts w:cs="Arial"/>
                <w:color w:val="000000" w:themeColor="text1"/>
                <w:sz w:val="20"/>
              </w:rPr>
              <w:t xml:space="preserve">onsider </w:t>
            </w:r>
            <w:r w:rsidRPr="00310E53">
              <w:rPr>
                <w:rFonts w:cs="Arial"/>
                <w:color w:val="000000" w:themeColor="text1"/>
                <w:sz w:val="20"/>
              </w:rPr>
              <w:t xml:space="preserve">an alternative </w:t>
            </w:r>
            <w:r w:rsidR="00A168FD" w:rsidRPr="00310E53">
              <w:rPr>
                <w:rFonts w:cs="Arial"/>
                <w:color w:val="000000" w:themeColor="text1"/>
                <w:sz w:val="20"/>
              </w:rPr>
              <w:t xml:space="preserve">plan </w:t>
            </w:r>
            <w:proofErr w:type="gramStart"/>
            <w:r w:rsidR="00A168FD" w:rsidRPr="00310E53">
              <w:rPr>
                <w:rFonts w:cs="Arial"/>
                <w:color w:val="000000" w:themeColor="text1"/>
                <w:sz w:val="20"/>
              </w:rPr>
              <w:t xml:space="preserve">in </w:t>
            </w:r>
            <w:r w:rsidR="007E3410" w:rsidRPr="00310E53">
              <w:rPr>
                <w:rFonts w:cs="Arial"/>
                <w:color w:val="000000" w:themeColor="text1"/>
                <w:sz w:val="20"/>
              </w:rPr>
              <w:t>the event that</w:t>
            </w:r>
            <w:proofErr w:type="gramEnd"/>
            <w:r w:rsidR="007E3410" w:rsidRPr="00310E53">
              <w:rPr>
                <w:rFonts w:cs="Arial"/>
                <w:color w:val="000000" w:themeColor="text1"/>
                <w:sz w:val="20"/>
              </w:rPr>
              <w:t xml:space="preserve"> </w:t>
            </w:r>
            <w:r w:rsidR="00A168FD" w:rsidRPr="00310E53">
              <w:rPr>
                <w:rFonts w:cs="Arial"/>
                <w:color w:val="000000" w:themeColor="text1"/>
                <w:sz w:val="20"/>
              </w:rPr>
              <w:t xml:space="preserve">products are </w:t>
            </w:r>
            <w:r w:rsidR="007E3410" w:rsidRPr="00310E53">
              <w:rPr>
                <w:rFonts w:cs="Arial"/>
                <w:color w:val="000000" w:themeColor="text1"/>
                <w:sz w:val="20"/>
              </w:rPr>
              <w:t>difficult</w:t>
            </w:r>
            <w:r w:rsidR="00A168FD" w:rsidRPr="00310E53">
              <w:rPr>
                <w:rFonts w:cs="Arial"/>
                <w:color w:val="000000" w:themeColor="text1"/>
                <w:sz w:val="20"/>
              </w:rPr>
              <w:t xml:space="preserve"> to source.</w:t>
            </w:r>
          </w:p>
          <w:p w14:paraId="22E46EBA" w14:textId="5F1E56E4" w:rsidR="00A168FD" w:rsidRPr="00310E53" w:rsidRDefault="007E3410" w:rsidP="00EC06C0">
            <w:pPr>
              <w:pStyle w:val="ListParagraph"/>
              <w:numPr>
                <w:ilvl w:val="0"/>
                <w:numId w:val="1"/>
              </w:numPr>
              <w:rPr>
                <w:rFonts w:cs="Arial"/>
                <w:color w:val="000000" w:themeColor="text1"/>
                <w:sz w:val="20"/>
              </w:rPr>
            </w:pPr>
            <w:r w:rsidRPr="00310E53">
              <w:rPr>
                <w:rFonts w:cs="Arial"/>
                <w:color w:val="000000" w:themeColor="text1"/>
                <w:sz w:val="20"/>
              </w:rPr>
              <w:t>r</w:t>
            </w:r>
            <w:r w:rsidR="00A168FD" w:rsidRPr="00310E53">
              <w:rPr>
                <w:rFonts w:cs="Arial"/>
                <w:color w:val="000000" w:themeColor="text1"/>
                <w:sz w:val="20"/>
              </w:rPr>
              <w:t>emind to staff and others that soap and water are the best products to use to maintain clean hands.</w:t>
            </w:r>
          </w:p>
          <w:p w14:paraId="30788FA4" w14:textId="77777777" w:rsidR="00A168FD" w:rsidRPr="00310E53" w:rsidRDefault="00A168FD" w:rsidP="004A5A7E">
            <w:pPr>
              <w:rPr>
                <w:rFonts w:cs="Arial"/>
                <w:color w:val="000000" w:themeColor="text1"/>
                <w:sz w:val="20"/>
              </w:rPr>
            </w:pPr>
          </w:p>
        </w:tc>
        <w:tc>
          <w:tcPr>
            <w:tcW w:w="2664" w:type="dxa"/>
          </w:tcPr>
          <w:p w14:paraId="1C2B57A7" w14:textId="77777777" w:rsidR="00A168FD" w:rsidRPr="00310E53" w:rsidRDefault="00A168FD" w:rsidP="004A5A7E">
            <w:pPr>
              <w:rPr>
                <w:rFonts w:cs="Arial"/>
                <w:color w:val="000000" w:themeColor="text1"/>
                <w:sz w:val="20"/>
              </w:rPr>
            </w:pPr>
          </w:p>
          <w:p w14:paraId="45CE69AD" w14:textId="77777777" w:rsidR="00A168FD" w:rsidRPr="00310E53" w:rsidRDefault="00A168FD" w:rsidP="004A5A7E">
            <w:pPr>
              <w:jc w:val="right"/>
              <w:rPr>
                <w:rFonts w:cs="Arial"/>
                <w:color w:val="000000" w:themeColor="text1"/>
                <w:sz w:val="20"/>
              </w:rPr>
            </w:pPr>
          </w:p>
        </w:tc>
        <w:tc>
          <w:tcPr>
            <w:tcW w:w="1134" w:type="dxa"/>
            <w:tcBorders>
              <w:bottom w:val="single" w:sz="4" w:space="0" w:color="auto"/>
            </w:tcBorders>
          </w:tcPr>
          <w:p w14:paraId="1AB8DAAE"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40AA0DF7" w14:textId="77777777" w:rsidR="00A168FD" w:rsidRPr="00310E53" w:rsidRDefault="00A168FD" w:rsidP="004A5A7E">
            <w:pPr>
              <w:rPr>
                <w:rFonts w:cs="Arial"/>
                <w:color w:val="000000" w:themeColor="text1"/>
                <w:sz w:val="20"/>
              </w:rPr>
            </w:pPr>
          </w:p>
        </w:tc>
        <w:tc>
          <w:tcPr>
            <w:tcW w:w="1134" w:type="dxa"/>
          </w:tcPr>
          <w:p w14:paraId="56E6A4E1" w14:textId="77777777" w:rsidR="00A168FD" w:rsidRPr="00310E53" w:rsidRDefault="00A168FD" w:rsidP="004A5A7E">
            <w:pPr>
              <w:rPr>
                <w:rFonts w:cs="Arial"/>
                <w:color w:val="000000" w:themeColor="text1"/>
                <w:sz w:val="20"/>
              </w:rPr>
            </w:pPr>
          </w:p>
        </w:tc>
        <w:tc>
          <w:tcPr>
            <w:tcW w:w="993" w:type="dxa"/>
          </w:tcPr>
          <w:p w14:paraId="69503802" w14:textId="77777777" w:rsidR="00A168FD" w:rsidRPr="00310E53" w:rsidRDefault="00A168FD" w:rsidP="004A5A7E">
            <w:pPr>
              <w:rPr>
                <w:rFonts w:cs="Arial"/>
                <w:b/>
                <w:color w:val="000000" w:themeColor="text1"/>
                <w:sz w:val="20"/>
              </w:rPr>
            </w:pPr>
          </w:p>
        </w:tc>
      </w:tr>
      <w:tr w:rsidR="00310E53" w:rsidRPr="00310E53" w14:paraId="47063AC8" w14:textId="77777777" w:rsidTr="00DF6207">
        <w:trPr>
          <w:trHeight w:val="70"/>
        </w:trPr>
        <w:tc>
          <w:tcPr>
            <w:tcW w:w="1951" w:type="dxa"/>
          </w:tcPr>
          <w:p w14:paraId="1696132F" w14:textId="43049042" w:rsidR="00A168FD" w:rsidRPr="00310E53" w:rsidRDefault="00A168FD" w:rsidP="004A5A7E">
            <w:pPr>
              <w:rPr>
                <w:rFonts w:cs="Arial"/>
                <w:b/>
                <w:color w:val="000000" w:themeColor="text1"/>
                <w:sz w:val="20"/>
              </w:rPr>
            </w:pPr>
            <w:r w:rsidRPr="00310E53">
              <w:rPr>
                <w:rFonts w:cs="Arial"/>
                <w:b/>
                <w:color w:val="000000" w:themeColor="text1"/>
                <w:sz w:val="20"/>
              </w:rPr>
              <w:t xml:space="preserve">Vulnerable persons brought back on site – </w:t>
            </w:r>
            <w:r w:rsidR="00D245B3" w:rsidRPr="00310E53">
              <w:rPr>
                <w:rFonts w:cs="Arial"/>
                <w:b/>
                <w:color w:val="000000" w:themeColor="text1"/>
                <w:sz w:val="20"/>
              </w:rPr>
              <w:t>setting</w:t>
            </w:r>
            <w:r w:rsidRPr="00310E53">
              <w:rPr>
                <w:rFonts w:cs="Arial"/>
                <w:b/>
                <w:color w:val="000000" w:themeColor="text1"/>
                <w:sz w:val="20"/>
              </w:rPr>
              <w:t xml:space="preserve"> not following guidelines </w:t>
            </w:r>
          </w:p>
        </w:tc>
        <w:tc>
          <w:tcPr>
            <w:tcW w:w="2126" w:type="dxa"/>
          </w:tcPr>
          <w:p w14:paraId="166AA960" w14:textId="77777777" w:rsidR="00A168FD" w:rsidRPr="00310E53" w:rsidRDefault="00A168FD" w:rsidP="004A5A7E">
            <w:pPr>
              <w:rPr>
                <w:rFonts w:cs="Arial"/>
                <w:color w:val="000000" w:themeColor="text1"/>
                <w:sz w:val="20"/>
              </w:rPr>
            </w:pPr>
            <w:r w:rsidRPr="00310E53">
              <w:rPr>
                <w:rFonts w:cs="Arial"/>
                <w:color w:val="000000" w:themeColor="text1"/>
                <w:sz w:val="20"/>
              </w:rPr>
              <w:t>All persons/vulnerable persons</w:t>
            </w:r>
          </w:p>
          <w:p w14:paraId="6903BA01" w14:textId="379DD059" w:rsidR="00A168FD" w:rsidRPr="00310E53" w:rsidRDefault="00A168FD" w:rsidP="00D245B3">
            <w:pPr>
              <w:rPr>
                <w:rFonts w:cs="Arial"/>
                <w:color w:val="000000" w:themeColor="text1"/>
                <w:sz w:val="20"/>
              </w:rPr>
            </w:pPr>
            <w:r w:rsidRPr="00310E53">
              <w:rPr>
                <w:rFonts w:cs="Arial"/>
                <w:color w:val="000000" w:themeColor="text1"/>
                <w:sz w:val="20"/>
              </w:rPr>
              <w:t xml:space="preserve">Possible/increase- ed risk of     infection, legal, financial and reputation risk for not following </w:t>
            </w:r>
            <w:r w:rsidR="007D0B51" w:rsidRPr="00310E53">
              <w:rPr>
                <w:rFonts w:cs="Arial"/>
                <w:color w:val="000000" w:themeColor="text1"/>
                <w:sz w:val="20"/>
              </w:rPr>
              <w:t>g</w:t>
            </w:r>
            <w:r w:rsidRPr="00310E53">
              <w:rPr>
                <w:rFonts w:cs="Arial"/>
                <w:color w:val="000000" w:themeColor="text1"/>
                <w:sz w:val="20"/>
              </w:rPr>
              <w:t>overnment guidelines</w:t>
            </w:r>
          </w:p>
        </w:tc>
        <w:tc>
          <w:tcPr>
            <w:tcW w:w="4707" w:type="dxa"/>
          </w:tcPr>
          <w:p w14:paraId="5391AC1D" w14:textId="77777777" w:rsidR="007E3410" w:rsidRPr="00310E53" w:rsidRDefault="007E3410" w:rsidP="007E3410">
            <w:pPr>
              <w:tabs>
                <w:tab w:val="left" w:pos="1080"/>
              </w:tabs>
              <w:rPr>
                <w:rFonts w:cs="Arial"/>
                <w:bCs/>
                <w:color w:val="000000" w:themeColor="text1"/>
                <w:sz w:val="20"/>
              </w:rPr>
            </w:pPr>
            <w:r w:rsidRPr="00310E53">
              <w:rPr>
                <w:rFonts w:cs="Arial"/>
                <w:bCs/>
                <w:color w:val="000000" w:themeColor="text1"/>
                <w:sz w:val="20"/>
              </w:rPr>
              <w:t>Setting’s leaders and managers:</w:t>
            </w:r>
          </w:p>
          <w:p w14:paraId="4F0399B2" w14:textId="1CFD1CF8" w:rsidR="00A168FD" w:rsidRPr="00310E53" w:rsidRDefault="007E3410" w:rsidP="007E3410">
            <w:pPr>
              <w:pStyle w:val="ListParagraph"/>
              <w:numPr>
                <w:ilvl w:val="0"/>
                <w:numId w:val="18"/>
              </w:numPr>
              <w:tabs>
                <w:tab w:val="left" w:pos="1080"/>
              </w:tabs>
              <w:rPr>
                <w:rFonts w:cs="Arial"/>
                <w:bCs/>
                <w:color w:val="000000" w:themeColor="text1"/>
                <w:sz w:val="20"/>
              </w:rPr>
            </w:pPr>
            <w:r w:rsidRPr="00310E53">
              <w:rPr>
                <w:rFonts w:cs="Arial"/>
                <w:bCs/>
                <w:color w:val="000000" w:themeColor="text1"/>
                <w:sz w:val="20"/>
              </w:rPr>
              <w:t xml:space="preserve">formulate a policy for </w:t>
            </w:r>
            <w:r w:rsidR="00A168FD" w:rsidRPr="00310E53">
              <w:rPr>
                <w:rFonts w:cs="Arial"/>
                <w:bCs/>
                <w:color w:val="000000" w:themeColor="text1"/>
                <w:sz w:val="20"/>
              </w:rPr>
              <w:t xml:space="preserve">staff and </w:t>
            </w:r>
            <w:r w:rsidR="00D245B3" w:rsidRPr="00310E53">
              <w:rPr>
                <w:rFonts w:cs="Arial"/>
                <w:bCs/>
                <w:color w:val="000000" w:themeColor="text1"/>
                <w:sz w:val="20"/>
              </w:rPr>
              <w:t>children</w:t>
            </w:r>
            <w:r w:rsidR="00A168FD" w:rsidRPr="00310E53">
              <w:rPr>
                <w:rFonts w:cs="Arial"/>
                <w:bCs/>
                <w:color w:val="000000" w:themeColor="text1"/>
                <w:sz w:val="20"/>
              </w:rPr>
              <w:t xml:space="preserve"> </w:t>
            </w:r>
            <w:r w:rsidRPr="00310E53">
              <w:rPr>
                <w:rFonts w:cs="Arial"/>
                <w:bCs/>
                <w:color w:val="000000" w:themeColor="text1"/>
                <w:sz w:val="20"/>
              </w:rPr>
              <w:t>attendance</w:t>
            </w:r>
            <w:r w:rsidR="00A168FD" w:rsidRPr="00310E53">
              <w:rPr>
                <w:rFonts w:cs="Arial"/>
                <w:bCs/>
                <w:color w:val="000000" w:themeColor="text1"/>
                <w:sz w:val="20"/>
              </w:rPr>
              <w:t xml:space="preserve"> </w:t>
            </w:r>
            <w:r w:rsidRPr="00310E53">
              <w:rPr>
                <w:rFonts w:cs="Arial"/>
                <w:bCs/>
                <w:color w:val="000000" w:themeColor="text1"/>
                <w:sz w:val="20"/>
              </w:rPr>
              <w:t xml:space="preserve">based on medical </w:t>
            </w:r>
            <w:r w:rsidR="00A168FD" w:rsidRPr="00310E53">
              <w:rPr>
                <w:rFonts w:cs="Arial"/>
                <w:bCs/>
                <w:color w:val="000000" w:themeColor="text1"/>
                <w:sz w:val="20"/>
              </w:rPr>
              <w:t xml:space="preserve">conditions </w:t>
            </w:r>
            <w:r w:rsidRPr="00310E53">
              <w:rPr>
                <w:rFonts w:cs="Arial"/>
                <w:bCs/>
                <w:color w:val="000000" w:themeColor="text1"/>
                <w:sz w:val="20"/>
              </w:rPr>
              <w:t xml:space="preserve">or personal circumstances </w:t>
            </w:r>
            <w:r w:rsidR="00A168FD" w:rsidRPr="00310E53">
              <w:rPr>
                <w:rFonts w:cs="Arial"/>
                <w:bCs/>
                <w:color w:val="000000" w:themeColor="text1"/>
                <w:sz w:val="20"/>
              </w:rPr>
              <w:t xml:space="preserve">as per </w:t>
            </w:r>
            <w:r w:rsidRPr="00310E53">
              <w:rPr>
                <w:rFonts w:cs="Arial"/>
                <w:bCs/>
                <w:color w:val="000000" w:themeColor="text1"/>
                <w:sz w:val="20"/>
              </w:rPr>
              <w:t>PHE/</w:t>
            </w:r>
            <w:r w:rsidR="00A168FD" w:rsidRPr="00310E53">
              <w:rPr>
                <w:rFonts w:cs="Arial"/>
                <w:bCs/>
                <w:color w:val="000000" w:themeColor="text1"/>
                <w:sz w:val="20"/>
              </w:rPr>
              <w:t>government guidelines.</w:t>
            </w:r>
          </w:p>
          <w:p w14:paraId="582C19A1" w14:textId="5AB89423" w:rsidR="00A168FD" w:rsidRPr="00310E53" w:rsidRDefault="00A168FD" w:rsidP="007E3410">
            <w:pPr>
              <w:tabs>
                <w:tab w:val="left" w:pos="1080"/>
              </w:tabs>
              <w:rPr>
                <w:rFonts w:cs="Arial"/>
                <w:bCs/>
                <w:color w:val="000000" w:themeColor="text1"/>
                <w:sz w:val="20"/>
              </w:rPr>
            </w:pPr>
          </w:p>
          <w:p w14:paraId="2EE018C5" w14:textId="77777777" w:rsidR="00A168FD" w:rsidRPr="00310E53" w:rsidRDefault="00A168FD" w:rsidP="004A5A7E">
            <w:pPr>
              <w:pStyle w:val="ListParagraph"/>
              <w:tabs>
                <w:tab w:val="left" w:pos="1080"/>
              </w:tabs>
              <w:rPr>
                <w:rFonts w:cs="Arial"/>
                <w:bCs/>
                <w:color w:val="000000" w:themeColor="text1"/>
                <w:sz w:val="20"/>
              </w:rPr>
            </w:pPr>
          </w:p>
        </w:tc>
        <w:tc>
          <w:tcPr>
            <w:tcW w:w="2664" w:type="dxa"/>
          </w:tcPr>
          <w:p w14:paraId="66230AE4"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6965B80C"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7E52A1C9" w14:textId="77777777" w:rsidR="00A168FD" w:rsidRPr="00310E53" w:rsidRDefault="00A168FD" w:rsidP="004A5A7E">
            <w:pPr>
              <w:rPr>
                <w:rFonts w:cs="Arial"/>
                <w:color w:val="000000" w:themeColor="text1"/>
                <w:sz w:val="20"/>
              </w:rPr>
            </w:pPr>
          </w:p>
        </w:tc>
        <w:tc>
          <w:tcPr>
            <w:tcW w:w="1134" w:type="dxa"/>
          </w:tcPr>
          <w:p w14:paraId="43159EC5" w14:textId="77777777" w:rsidR="00A168FD" w:rsidRPr="00310E53" w:rsidRDefault="00A168FD" w:rsidP="004A5A7E">
            <w:pPr>
              <w:rPr>
                <w:rFonts w:cs="Arial"/>
                <w:color w:val="000000" w:themeColor="text1"/>
                <w:sz w:val="20"/>
              </w:rPr>
            </w:pPr>
          </w:p>
        </w:tc>
        <w:tc>
          <w:tcPr>
            <w:tcW w:w="993" w:type="dxa"/>
          </w:tcPr>
          <w:p w14:paraId="2F78C40F" w14:textId="77777777" w:rsidR="00A168FD" w:rsidRPr="00310E53" w:rsidRDefault="00A168FD" w:rsidP="004A5A7E">
            <w:pPr>
              <w:rPr>
                <w:rFonts w:cs="Arial"/>
                <w:b/>
                <w:color w:val="000000" w:themeColor="text1"/>
                <w:sz w:val="20"/>
              </w:rPr>
            </w:pPr>
          </w:p>
        </w:tc>
      </w:tr>
      <w:tr w:rsidR="00310E53" w:rsidRPr="00310E53" w14:paraId="77A287F6" w14:textId="77777777" w:rsidTr="00DF6207">
        <w:trPr>
          <w:trHeight w:val="70"/>
        </w:trPr>
        <w:tc>
          <w:tcPr>
            <w:tcW w:w="1951" w:type="dxa"/>
          </w:tcPr>
          <w:p w14:paraId="5509E17F" w14:textId="2AC0F296" w:rsidR="00A168FD" w:rsidRPr="00310E53" w:rsidRDefault="00A168FD" w:rsidP="004A5A7E">
            <w:pPr>
              <w:rPr>
                <w:rFonts w:cs="Arial"/>
                <w:b/>
                <w:color w:val="000000" w:themeColor="text1"/>
                <w:sz w:val="20"/>
              </w:rPr>
            </w:pPr>
            <w:r w:rsidRPr="00310E53">
              <w:rPr>
                <w:rFonts w:cs="Arial"/>
                <w:b/>
                <w:color w:val="000000" w:themeColor="text1"/>
                <w:sz w:val="20"/>
              </w:rPr>
              <w:t xml:space="preserve">Too many staff / </w:t>
            </w:r>
            <w:r w:rsidR="00D245B3" w:rsidRPr="00310E53">
              <w:rPr>
                <w:rFonts w:cs="Arial"/>
                <w:b/>
                <w:color w:val="000000" w:themeColor="text1"/>
                <w:sz w:val="20"/>
              </w:rPr>
              <w:t xml:space="preserve">children </w:t>
            </w:r>
            <w:r w:rsidRPr="00310E53">
              <w:rPr>
                <w:rFonts w:cs="Arial"/>
                <w:b/>
                <w:color w:val="000000" w:themeColor="text1"/>
                <w:sz w:val="20"/>
              </w:rPr>
              <w:t xml:space="preserve">/ others on site to be able to maintain social distancing </w:t>
            </w:r>
          </w:p>
        </w:tc>
        <w:tc>
          <w:tcPr>
            <w:tcW w:w="2126" w:type="dxa"/>
          </w:tcPr>
          <w:p w14:paraId="771CB2FB"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All persons on site </w:t>
            </w:r>
          </w:p>
          <w:p w14:paraId="230B2BF7" w14:textId="309D12C8" w:rsidR="00A168FD" w:rsidRPr="00310E53" w:rsidRDefault="00A168FD" w:rsidP="004A5A7E">
            <w:pPr>
              <w:rPr>
                <w:rFonts w:cs="Arial"/>
                <w:color w:val="000000" w:themeColor="text1"/>
                <w:sz w:val="20"/>
              </w:rPr>
            </w:pPr>
            <w:r w:rsidRPr="00310E53">
              <w:rPr>
                <w:rFonts w:cs="Arial"/>
                <w:color w:val="000000" w:themeColor="text1"/>
                <w:sz w:val="20"/>
              </w:rPr>
              <w:t xml:space="preserve">Possible/increased risk of infection, legal, financial and reputation risk for not following </w:t>
            </w:r>
            <w:r w:rsidR="007D0B51" w:rsidRPr="00310E53">
              <w:rPr>
                <w:rFonts w:cs="Arial"/>
                <w:color w:val="000000" w:themeColor="text1"/>
                <w:sz w:val="20"/>
              </w:rPr>
              <w:t>g</w:t>
            </w:r>
            <w:r w:rsidRPr="00310E53">
              <w:rPr>
                <w:rFonts w:cs="Arial"/>
                <w:color w:val="000000" w:themeColor="text1"/>
                <w:sz w:val="20"/>
              </w:rPr>
              <w:t>overnment guidelines</w:t>
            </w:r>
          </w:p>
          <w:p w14:paraId="7EA2620B" w14:textId="77777777" w:rsidR="00A168FD" w:rsidRPr="00310E53" w:rsidRDefault="00A168FD" w:rsidP="004A5A7E">
            <w:pPr>
              <w:rPr>
                <w:rFonts w:cs="Arial"/>
                <w:color w:val="000000" w:themeColor="text1"/>
                <w:sz w:val="20"/>
              </w:rPr>
            </w:pPr>
          </w:p>
        </w:tc>
        <w:tc>
          <w:tcPr>
            <w:tcW w:w="4707" w:type="dxa"/>
          </w:tcPr>
          <w:p w14:paraId="125B7C4B" w14:textId="77777777" w:rsidR="007E3410" w:rsidRPr="00310E53" w:rsidRDefault="007E3410" w:rsidP="007E3410">
            <w:pPr>
              <w:tabs>
                <w:tab w:val="left" w:pos="1080"/>
              </w:tabs>
              <w:rPr>
                <w:rFonts w:cs="Arial"/>
                <w:bCs/>
                <w:color w:val="000000" w:themeColor="text1"/>
                <w:sz w:val="20"/>
              </w:rPr>
            </w:pPr>
            <w:r w:rsidRPr="00310E53">
              <w:rPr>
                <w:rFonts w:cs="Arial"/>
                <w:bCs/>
                <w:color w:val="000000" w:themeColor="text1"/>
                <w:sz w:val="20"/>
              </w:rPr>
              <w:t>Setting’s leaders and managers:</w:t>
            </w:r>
          </w:p>
          <w:p w14:paraId="06EFB837" w14:textId="315382CF" w:rsidR="00A168FD" w:rsidRPr="00310E53" w:rsidRDefault="007E3410" w:rsidP="007E3410">
            <w:pPr>
              <w:pStyle w:val="ListParagraph"/>
              <w:numPr>
                <w:ilvl w:val="0"/>
                <w:numId w:val="18"/>
              </w:numPr>
              <w:tabs>
                <w:tab w:val="left" w:pos="1080"/>
              </w:tabs>
              <w:rPr>
                <w:rFonts w:cs="Arial"/>
                <w:bCs/>
                <w:color w:val="000000" w:themeColor="text1"/>
                <w:sz w:val="20"/>
              </w:rPr>
            </w:pPr>
            <w:r w:rsidRPr="00310E53">
              <w:rPr>
                <w:rFonts w:cs="Arial"/>
                <w:bCs/>
                <w:color w:val="000000" w:themeColor="text1"/>
                <w:sz w:val="20"/>
              </w:rPr>
              <w:t>formulate a policy of group sizes and premises organisation with reference to PHE/g</w:t>
            </w:r>
            <w:r w:rsidR="00A168FD" w:rsidRPr="00310E53">
              <w:rPr>
                <w:rFonts w:cs="Arial"/>
                <w:bCs/>
                <w:color w:val="000000" w:themeColor="text1"/>
                <w:sz w:val="20"/>
              </w:rPr>
              <w:t>overnment and DfE guidelines</w:t>
            </w:r>
            <w:r w:rsidRPr="00310E53">
              <w:rPr>
                <w:rFonts w:cs="Arial"/>
                <w:bCs/>
                <w:color w:val="000000" w:themeColor="text1"/>
                <w:sz w:val="20"/>
              </w:rPr>
              <w:t xml:space="preserve">. </w:t>
            </w:r>
          </w:p>
        </w:tc>
        <w:tc>
          <w:tcPr>
            <w:tcW w:w="2664" w:type="dxa"/>
          </w:tcPr>
          <w:p w14:paraId="357AD2AC"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43F0EF45"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0D17FB4B" w14:textId="77777777" w:rsidR="00A168FD" w:rsidRPr="00310E53" w:rsidRDefault="00A168FD" w:rsidP="004A5A7E">
            <w:pPr>
              <w:rPr>
                <w:rFonts w:cs="Arial"/>
                <w:color w:val="000000" w:themeColor="text1"/>
                <w:sz w:val="20"/>
              </w:rPr>
            </w:pPr>
          </w:p>
        </w:tc>
        <w:tc>
          <w:tcPr>
            <w:tcW w:w="1134" w:type="dxa"/>
          </w:tcPr>
          <w:p w14:paraId="6C101BD3" w14:textId="77777777" w:rsidR="00A168FD" w:rsidRPr="00310E53" w:rsidRDefault="00A168FD" w:rsidP="004A5A7E">
            <w:pPr>
              <w:rPr>
                <w:rFonts w:cs="Arial"/>
                <w:color w:val="000000" w:themeColor="text1"/>
                <w:sz w:val="20"/>
              </w:rPr>
            </w:pPr>
          </w:p>
        </w:tc>
        <w:tc>
          <w:tcPr>
            <w:tcW w:w="993" w:type="dxa"/>
          </w:tcPr>
          <w:p w14:paraId="4108549B" w14:textId="77777777" w:rsidR="00A168FD" w:rsidRPr="00310E53" w:rsidRDefault="00A168FD" w:rsidP="004A5A7E">
            <w:pPr>
              <w:rPr>
                <w:rFonts w:cs="Arial"/>
                <w:b/>
                <w:color w:val="000000" w:themeColor="text1"/>
                <w:sz w:val="20"/>
              </w:rPr>
            </w:pPr>
          </w:p>
        </w:tc>
      </w:tr>
      <w:tr w:rsidR="00310E53" w:rsidRPr="00310E53" w14:paraId="78BE1481" w14:textId="77777777" w:rsidTr="00DF6207">
        <w:trPr>
          <w:trHeight w:val="70"/>
        </w:trPr>
        <w:tc>
          <w:tcPr>
            <w:tcW w:w="1951" w:type="dxa"/>
          </w:tcPr>
          <w:p w14:paraId="28C77E8C" w14:textId="77777777" w:rsidR="00A168FD" w:rsidRPr="00310E53" w:rsidRDefault="00A168FD" w:rsidP="004A5A7E">
            <w:pPr>
              <w:rPr>
                <w:rFonts w:cs="Arial"/>
                <w:b/>
                <w:color w:val="000000" w:themeColor="text1"/>
                <w:sz w:val="20"/>
              </w:rPr>
            </w:pPr>
            <w:r w:rsidRPr="00310E53">
              <w:rPr>
                <w:rFonts w:cs="Arial"/>
                <w:b/>
                <w:color w:val="000000" w:themeColor="text1"/>
                <w:sz w:val="20"/>
              </w:rPr>
              <w:t>Lack of/poor social distancing (including specific areas)</w:t>
            </w:r>
          </w:p>
          <w:p w14:paraId="084E8379" w14:textId="77777777" w:rsidR="00A168FD" w:rsidRPr="00310E53" w:rsidRDefault="00A168FD" w:rsidP="004A5A7E">
            <w:pPr>
              <w:rPr>
                <w:rFonts w:cs="Arial"/>
                <w:b/>
                <w:color w:val="000000" w:themeColor="text1"/>
                <w:sz w:val="20"/>
              </w:rPr>
            </w:pPr>
          </w:p>
          <w:p w14:paraId="47167ECA" w14:textId="77777777" w:rsidR="00A168FD" w:rsidRPr="00310E53" w:rsidRDefault="00A168FD" w:rsidP="004A5A7E">
            <w:pPr>
              <w:rPr>
                <w:rFonts w:cs="Arial"/>
                <w:b/>
                <w:color w:val="000000" w:themeColor="text1"/>
                <w:sz w:val="20"/>
              </w:rPr>
            </w:pPr>
          </w:p>
          <w:p w14:paraId="450AF050" w14:textId="77777777" w:rsidR="00A168FD" w:rsidRPr="00310E53" w:rsidRDefault="00A168FD" w:rsidP="004A5A7E">
            <w:pPr>
              <w:rPr>
                <w:rFonts w:cs="Arial"/>
                <w:b/>
                <w:color w:val="000000" w:themeColor="text1"/>
                <w:sz w:val="20"/>
              </w:rPr>
            </w:pPr>
          </w:p>
          <w:p w14:paraId="4FB1FA3D" w14:textId="77777777" w:rsidR="00A168FD" w:rsidRPr="00310E53" w:rsidRDefault="00A168FD" w:rsidP="004A5A7E">
            <w:pPr>
              <w:rPr>
                <w:rFonts w:cs="Arial"/>
                <w:b/>
                <w:color w:val="000000" w:themeColor="text1"/>
                <w:sz w:val="20"/>
              </w:rPr>
            </w:pPr>
          </w:p>
        </w:tc>
        <w:tc>
          <w:tcPr>
            <w:tcW w:w="2126" w:type="dxa"/>
          </w:tcPr>
          <w:p w14:paraId="79D9D371" w14:textId="48BA1AAA"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D245B3" w:rsidRPr="00310E53">
              <w:rPr>
                <w:rFonts w:cs="Arial"/>
                <w:color w:val="000000" w:themeColor="text1"/>
                <w:sz w:val="20"/>
              </w:rPr>
              <w:t>Children</w:t>
            </w:r>
            <w:r w:rsidRPr="00310E53">
              <w:rPr>
                <w:rFonts w:cs="Arial"/>
                <w:color w:val="000000" w:themeColor="text1"/>
                <w:sz w:val="20"/>
              </w:rPr>
              <w:t xml:space="preserve">, Visitors, Parents, Governors, Cleaning Staff, Vulnerable </w:t>
            </w:r>
            <w:r w:rsidR="00D245B3" w:rsidRPr="00310E53">
              <w:rPr>
                <w:rFonts w:cs="Arial"/>
                <w:color w:val="000000" w:themeColor="text1"/>
                <w:sz w:val="20"/>
              </w:rPr>
              <w:t>Children</w:t>
            </w:r>
            <w:r w:rsidRPr="00310E53">
              <w:rPr>
                <w:rFonts w:cs="Arial"/>
                <w:color w:val="000000" w:themeColor="text1"/>
                <w:sz w:val="20"/>
              </w:rPr>
              <w:t xml:space="preserve"> and </w:t>
            </w:r>
            <w:r w:rsidR="009D6C97" w:rsidRPr="00310E53">
              <w:rPr>
                <w:rFonts w:cs="Arial"/>
                <w:color w:val="000000" w:themeColor="text1"/>
                <w:sz w:val="20"/>
              </w:rPr>
              <w:t>G</w:t>
            </w:r>
            <w:r w:rsidRPr="00310E53">
              <w:rPr>
                <w:rFonts w:cs="Arial"/>
                <w:color w:val="000000" w:themeColor="text1"/>
                <w:sz w:val="20"/>
              </w:rPr>
              <w:t>roups, e.g. pregnant workers/people</w:t>
            </w:r>
          </w:p>
          <w:p w14:paraId="34919BB9" w14:textId="77777777" w:rsidR="00A168FD" w:rsidRPr="00310E53" w:rsidRDefault="00A168FD" w:rsidP="004A5A7E">
            <w:pPr>
              <w:rPr>
                <w:rFonts w:cs="Arial"/>
                <w:color w:val="000000" w:themeColor="text1"/>
                <w:sz w:val="20"/>
              </w:rPr>
            </w:pPr>
            <w:r w:rsidRPr="00310E53">
              <w:rPr>
                <w:rFonts w:cs="Arial"/>
                <w:color w:val="000000" w:themeColor="text1"/>
                <w:sz w:val="20"/>
              </w:rPr>
              <w:t>with underlying health conditions</w:t>
            </w:r>
          </w:p>
          <w:p w14:paraId="510FE3D8"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  </w:t>
            </w:r>
          </w:p>
          <w:p w14:paraId="69A4B4ED" w14:textId="77777777" w:rsidR="00A168FD" w:rsidRPr="00310E53" w:rsidRDefault="00A168FD" w:rsidP="004A5A7E">
            <w:pPr>
              <w:rPr>
                <w:rFonts w:cs="Arial"/>
                <w:color w:val="000000" w:themeColor="text1"/>
                <w:sz w:val="20"/>
              </w:rPr>
            </w:pPr>
            <w:r w:rsidRPr="00310E53">
              <w:rPr>
                <w:rFonts w:cs="Arial"/>
                <w:color w:val="000000" w:themeColor="text1"/>
                <w:sz w:val="20"/>
              </w:rPr>
              <w:t>Possible/increase- ed risk of     infection</w:t>
            </w:r>
          </w:p>
          <w:p w14:paraId="6EBDD1AB" w14:textId="77777777" w:rsidR="00A168FD" w:rsidRPr="00310E53" w:rsidRDefault="00A168FD" w:rsidP="004A5A7E">
            <w:pPr>
              <w:rPr>
                <w:rFonts w:cs="Arial"/>
                <w:color w:val="000000" w:themeColor="text1"/>
                <w:sz w:val="20"/>
              </w:rPr>
            </w:pPr>
          </w:p>
        </w:tc>
        <w:tc>
          <w:tcPr>
            <w:tcW w:w="4707" w:type="dxa"/>
          </w:tcPr>
          <w:p w14:paraId="03218AB4" w14:textId="5AAD4649" w:rsidR="00A168FD" w:rsidRPr="00310E53" w:rsidRDefault="00312B54" w:rsidP="00312B54">
            <w:pPr>
              <w:tabs>
                <w:tab w:val="left" w:pos="1080"/>
              </w:tabs>
              <w:rPr>
                <w:rFonts w:cs="Arial"/>
                <w:bCs/>
                <w:color w:val="000000" w:themeColor="text1"/>
                <w:sz w:val="20"/>
              </w:rPr>
            </w:pPr>
            <w:r w:rsidRPr="00310E53">
              <w:rPr>
                <w:rFonts w:cs="Arial"/>
                <w:bCs/>
                <w:color w:val="000000" w:themeColor="text1"/>
                <w:sz w:val="20"/>
              </w:rPr>
              <w:t xml:space="preserve">Setting’s leaders and managers </w:t>
            </w:r>
            <w:r w:rsidR="00A168FD" w:rsidRPr="00310E53">
              <w:rPr>
                <w:rFonts w:cs="Arial"/>
                <w:bCs/>
                <w:color w:val="000000" w:themeColor="text1"/>
                <w:sz w:val="20"/>
              </w:rPr>
              <w:t>determine the number of staff/</w:t>
            </w:r>
            <w:r w:rsidR="00D245B3" w:rsidRPr="00310E53">
              <w:rPr>
                <w:rFonts w:cs="Arial"/>
                <w:bCs/>
                <w:color w:val="000000" w:themeColor="text1"/>
                <w:sz w:val="20"/>
              </w:rPr>
              <w:t>children</w:t>
            </w:r>
            <w:r w:rsidR="00A168FD" w:rsidRPr="00310E53">
              <w:rPr>
                <w:rFonts w:cs="Arial"/>
                <w:bCs/>
                <w:color w:val="000000" w:themeColor="text1"/>
                <w:sz w:val="20"/>
              </w:rPr>
              <w:t xml:space="preserve"> that could safely be accommodated in </w:t>
            </w:r>
            <w:r w:rsidR="00D245B3" w:rsidRPr="00310E53">
              <w:rPr>
                <w:rFonts w:cs="Arial"/>
                <w:bCs/>
                <w:color w:val="000000" w:themeColor="text1"/>
                <w:sz w:val="20"/>
              </w:rPr>
              <w:t>setting</w:t>
            </w:r>
            <w:r w:rsidR="00A168FD" w:rsidRPr="00310E53">
              <w:rPr>
                <w:rFonts w:cs="Arial"/>
                <w:bCs/>
                <w:color w:val="000000" w:themeColor="text1"/>
                <w:sz w:val="20"/>
              </w:rPr>
              <w:t xml:space="preserve"> daily (using </w:t>
            </w:r>
            <w:r w:rsidRPr="00310E53">
              <w:rPr>
                <w:rFonts w:cs="Arial"/>
                <w:bCs/>
                <w:color w:val="000000" w:themeColor="text1"/>
                <w:sz w:val="20"/>
              </w:rPr>
              <w:t>PHE/g</w:t>
            </w:r>
            <w:r w:rsidR="00A168FD" w:rsidRPr="00310E53">
              <w:rPr>
                <w:rFonts w:cs="Arial"/>
                <w:bCs/>
                <w:color w:val="000000" w:themeColor="text1"/>
                <w:sz w:val="20"/>
              </w:rPr>
              <w:t>overnment</w:t>
            </w:r>
            <w:r w:rsidRPr="00310E53">
              <w:rPr>
                <w:rFonts w:cs="Arial"/>
                <w:bCs/>
                <w:color w:val="000000" w:themeColor="text1"/>
                <w:sz w:val="20"/>
              </w:rPr>
              <w:t xml:space="preserve"> and DfE</w:t>
            </w:r>
            <w:r w:rsidR="00A168FD" w:rsidRPr="00310E53">
              <w:rPr>
                <w:rFonts w:cs="Arial"/>
                <w:bCs/>
                <w:color w:val="000000" w:themeColor="text1"/>
                <w:sz w:val="20"/>
              </w:rPr>
              <w:t xml:space="preserve"> guidance)</w:t>
            </w:r>
            <w:r w:rsidRPr="00310E53">
              <w:rPr>
                <w:rFonts w:cs="Arial"/>
                <w:bCs/>
                <w:color w:val="000000" w:themeColor="text1"/>
                <w:sz w:val="20"/>
              </w:rPr>
              <w:t>. Consider:</w:t>
            </w:r>
            <w:r w:rsidR="00A168FD" w:rsidRPr="00310E53">
              <w:rPr>
                <w:rFonts w:cs="Arial"/>
                <w:bCs/>
                <w:color w:val="000000" w:themeColor="text1"/>
                <w:sz w:val="20"/>
              </w:rPr>
              <w:t xml:space="preserve"> </w:t>
            </w:r>
          </w:p>
          <w:p w14:paraId="38D2DF5A" w14:textId="3F180F57" w:rsidR="00A168FD" w:rsidRPr="00310E53" w:rsidRDefault="00A168FD" w:rsidP="00EC06C0">
            <w:pPr>
              <w:pStyle w:val="ListParagraph"/>
              <w:numPr>
                <w:ilvl w:val="0"/>
                <w:numId w:val="4"/>
              </w:numPr>
              <w:tabs>
                <w:tab w:val="left" w:pos="1080"/>
              </w:tabs>
              <w:rPr>
                <w:rFonts w:cs="Arial"/>
                <w:bCs/>
                <w:color w:val="000000" w:themeColor="text1"/>
                <w:sz w:val="20"/>
              </w:rPr>
            </w:pPr>
            <w:r w:rsidRPr="00310E53">
              <w:rPr>
                <w:rFonts w:cs="Arial"/>
                <w:bCs/>
                <w:color w:val="000000" w:themeColor="text1"/>
                <w:sz w:val="20"/>
              </w:rPr>
              <w:t xml:space="preserve">Which rooms and areas can be used </w:t>
            </w:r>
            <w:r w:rsidR="00F93C13" w:rsidRPr="00310E53">
              <w:rPr>
                <w:rFonts w:cs="Arial"/>
                <w:bCs/>
                <w:color w:val="000000" w:themeColor="text1"/>
                <w:sz w:val="20"/>
              </w:rPr>
              <w:t xml:space="preserve">by different </w:t>
            </w:r>
            <w:r w:rsidR="000C124E" w:rsidRPr="00310E53">
              <w:rPr>
                <w:rFonts w:cs="Arial"/>
                <w:bCs/>
                <w:color w:val="000000" w:themeColor="text1"/>
                <w:sz w:val="20"/>
              </w:rPr>
              <w:t>groups</w:t>
            </w:r>
            <w:r w:rsidR="009D6C97" w:rsidRPr="00310E53">
              <w:rPr>
                <w:rFonts w:cs="Arial"/>
                <w:bCs/>
                <w:color w:val="000000" w:themeColor="text1"/>
                <w:sz w:val="20"/>
              </w:rPr>
              <w:t>?</w:t>
            </w:r>
          </w:p>
          <w:p w14:paraId="0CCF4FE0" w14:textId="0630CBEF" w:rsidR="00A168FD" w:rsidRPr="00310E53" w:rsidRDefault="00312B54" w:rsidP="00EC06C0">
            <w:pPr>
              <w:pStyle w:val="ListParagraph"/>
              <w:numPr>
                <w:ilvl w:val="0"/>
                <w:numId w:val="4"/>
              </w:numPr>
              <w:tabs>
                <w:tab w:val="left" w:pos="1080"/>
              </w:tabs>
              <w:rPr>
                <w:rFonts w:cs="Arial"/>
                <w:bCs/>
                <w:color w:val="000000" w:themeColor="text1"/>
                <w:sz w:val="20"/>
              </w:rPr>
            </w:pPr>
            <w:r w:rsidRPr="00310E53">
              <w:rPr>
                <w:rFonts w:cs="Arial"/>
                <w:bCs/>
                <w:color w:val="000000" w:themeColor="text1"/>
                <w:sz w:val="20"/>
              </w:rPr>
              <w:t>W</w:t>
            </w:r>
            <w:r w:rsidR="00A168FD" w:rsidRPr="00310E53">
              <w:rPr>
                <w:rFonts w:cs="Arial"/>
                <w:bCs/>
                <w:color w:val="000000" w:themeColor="text1"/>
                <w:sz w:val="20"/>
              </w:rPr>
              <w:t xml:space="preserve">hich </w:t>
            </w:r>
            <w:r w:rsidR="000C124E" w:rsidRPr="00310E53">
              <w:rPr>
                <w:rFonts w:cs="Arial"/>
                <w:bCs/>
                <w:color w:val="000000" w:themeColor="text1"/>
                <w:sz w:val="20"/>
              </w:rPr>
              <w:t>activities</w:t>
            </w:r>
            <w:r w:rsidR="00A168FD" w:rsidRPr="00310E53">
              <w:rPr>
                <w:rFonts w:cs="Arial"/>
                <w:bCs/>
                <w:color w:val="000000" w:themeColor="text1"/>
                <w:sz w:val="20"/>
              </w:rPr>
              <w:t xml:space="preserve"> can resume safely and develop </w:t>
            </w:r>
            <w:r w:rsidR="000C124E" w:rsidRPr="00310E53">
              <w:rPr>
                <w:rFonts w:cs="Arial"/>
                <w:bCs/>
                <w:color w:val="000000" w:themeColor="text1"/>
                <w:sz w:val="20"/>
              </w:rPr>
              <w:t>development learning</w:t>
            </w:r>
            <w:r w:rsidR="00A168FD" w:rsidRPr="00310E53">
              <w:rPr>
                <w:rFonts w:cs="Arial"/>
                <w:bCs/>
                <w:color w:val="000000" w:themeColor="text1"/>
                <w:sz w:val="20"/>
              </w:rPr>
              <w:t xml:space="preserve"> </w:t>
            </w:r>
            <w:proofErr w:type="gramStart"/>
            <w:r w:rsidR="00A168FD" w:rsidRPr="00310E53">
              <w:rPr>
                <w:rFonts w:cs="Arial"/>
                <w:bCs/>
                <w:color w:val="000000" w:themeColor="text1"/>
                <w:sz w:val="20"/>
              </w:rPr>
              <w:t>plans.</w:t>
            </w:r>
            <w:proofErr w:type="gramEnd"/>
          </w:p>
          <w:p w14:paraId="3562CACF" w14:textId="12699B11" w:rsidR="00105735" w:rsidRPr="00310E53" w:rsidRDefault="00105735" w:rsidP="00EC06C0">
            <w:pPr>
              <w:pStyle w:val="ListParagraph"/>
              <w:numPr>
                <w:ilvl w:val="0"/>
                <w:numId w:val="4"/>
              </w:numPr>
              <w:tabs>
                <w:tab w:val="left" w:pos="1080"/>
              </w:tabs>
              <w:rPr>
                <w:rFonts w:cs="Arial"/>
                <w:bCs/>
                <w:color w:val="000000" w:themeColor="text1"/>
                <w:sz w:val="20"/>
              </w:rPr>
            </w:pPr>
            <w:r w:rsidRPr="00310E53">
              <w:rPr>
                <w:rFonts w:cs="Arial"/>
                <w:bCs/>
                <w:color w:val="000000" w:themeColor="text1"/>
                <w:sz w:val="20"/>
              </w:rPr>
              <w:t xml:space="preserve">Toys and resources not shared between </w:t>
            </w:r>
            <w:r w:rsidR="00F93C13" w:rsidRPr="00310E53">
              <w:rPr>
                <w:rFonts w:cs="Arial"/>
                <w:bCs/>
                <w:color w:val="000000" w:themeColor="text1"/>
                <w:sz w:val="20"/>
              </w:rPr>
              <w:t>groups unless cleaned/ quarantined</w:t>
            </w:r>
            <w:r w:rsidRPr="00310E53">
              <w:rPr>
                <w:rFonts w:cs="Arial"/>
                <w:bCs/>
                <w:color w:val="000000" w:themeColor="text1"/>
                <w:sz w:val="20"/>
              </w:rPr>
              <w:t xml:space="preserve"> </w:t>
            </w:r>
          </w:p>
          <w:p w14:paraId="65EA1AD7" w14:textId="786EA44D" w:rsidR="00A168FD" w:rsidRPr="00310E53" w:rsidRDefault="00A168FD" w:rsidP="00EC06C0">
            <w:pPr>
              <w:pStyle w:val="ListParagraph"/>
              <w:numPr>
                <w:ilvl w:val="0"/>
                <w:numId w:val="4"/>
              </w:numPr>
              <w:tabs>
                <w:tab w:val="left" w:pos="1080"/>
              </w:tabs>
              <w:rPr>
                <w:rFonts w:cs="Arial"/>
                <w:bCs/>
                <w:color w:val="000000" w:themeColor="text1"/>
                <w:sz w:val="20"/>
              </w:rPr>
            </w:pPr>
            <w:r w:rsidRPr="00310E53">
              <w:rPr>
                <w:rFonts w:cs="Arial"/>
                <w:bCs/>
                <w:color w:val="000000" w:themeColor="text1"/>
                <w:sz w:val="20"/>
              </w:rPr>
              <w:t xml:space="preserve">Contact </w:t>
            </w:r>
            <w:r w:rsidR="000C124E" w:rsidRPr="00310E53">
              <w:rPr>
                <w:rFonts w:cs="Arial"/>
                <w:bCs/>
                <w:color w:val="000000" w:themeColor="text1"/>
                <w:sz w:val="20"/>
              </w:rPr>
              <w:t>Start Well Service</w:t>
            </w:r>
            <w:r w:rsidRPr="00310E53">
              <w:rPr>
                <w:rFonts w:cs="Arial"/>
                <w:bCs/>
                <w:color w:val="000000" w:themeColor="text1"/>
                <w:sz w:val="20"/>
              </w:rPr>
              <w:t xml:space="preserve"> or other competent advis</w:t>
            </w:r>
            <w:r w:rsidR="00F93C13" w:rsidRPr="00310E53">
              <w:rPr>
                <w:rFonts w:cs="Arial"/>
                <w:bCs/>
                <w:color w:val="000000" w:themeColor="text1"/>
                <w:sz w:val="20"/>
              </w:rPr>
              <w:t>o</w:t>
            </w:r>
            <w:r w:rsidRPr="00310E53">
              <w:rPr>
                <w:rFonts w:cs="Arial"/>
                <w:bCs/>
                <w:color w:val="000000" w:themeColor="text1"/>
                <w:sz w:val="20"/>
              </w:rPr>
              <w:t>rs for curriculum support or guidance on relevant issues.</w:t>
            </w:r>
          </w:p>
          <w:p w14:paraId="6DBA2E31" w14:textId="4F844B3A" w:rsidR="00A168FD" w:rsidRPr="00310E53" w:rsidRDefault="00A168FD" w:rsidP="00EC06C0">
            <w:pPr>
              <w:pStyle w:val="ListParagraph"/>
              <w:numPr>
                <w:ilvl w:val="0"/>
                <w:numId w:val="4"/>
              </w:numPr>
              <w:tabs>
                <w:tab w:val="left" w:pos="1080"/>
              </w:tabs>
              <w:rPr>
                <w:rFonts w:cs="Arial"/>
                <w:bCs/>
                <w:color w:val="000000" w:themeColor="text1"/>
                <w:sz w:val="20"/>
              </w:rPr>
            </w:pPr>
            <w:r w:rsidRPr="00310E53">
              <w:rPr>
                <w:rFonts w:cs="Arial"/>
                <w:bCs/>
                <w:color w:val="000000" w:themeColor="text1"/>
                <w:sz w:val="20"/>
              </w:rPr>
              <w:lastRenderedPageBreak/>
              <w:t>Safe work procedures put in place for congregation areas</w:t>
            </w:r>
            <w:r w:rsidR="00312B54" w:rsidRPr="00310E53">
              <w:rPr>
                <w:rFonts w:cs="Arial"/>
                <w:bCs/>
                <w:color w:val="000000" w:themeColor="text1"/>
                <w:sz w:val="20"/>
              </w:rPr>
              <w:t xml:space="preserve">, </w:t>
            </w:r>
            <w:r w:rsidRPr="00310E53">
              <w:rPr>
                <w:rFonts w:cs="Arial"/>
                <w:bCs/>
                <w:color w:val="000000" w:themeColor="text1"/>
                <w:sz w:val="20"/>
              </w:rPr>
              <w:t xml:space="preserve">developing a one-way system for movement around </w:t>
            </w:r>
            <w:r w:rsidR="000C124E" w:rsidRPr="00310E53">
              <w:rPr>
                <w:rFonts w:cs="Arial"/>
                <w:bCs/>
                <w:color w:val="000000" w:themeColor="text1"/>
                <w:sz w:val="20"/>
              </w:rPr>
              <w:t>setting</w:t>
            </w:r>
            <w:r w:rsidR="00312B54" w:rsidRPr="00310E53">
              <w:rPr>
                <w:rFonts w:cs="Arial"/>
                <w:bCs/>
                <w:color w:val="000000" w:themeColor="text1"/>
                <w:sz w:val="20"/>
              </w:rPr>
              <w:t xml:space="preserve"> </w:t>
            </w:r>
            <w:r w:rsidRPr="00310E53">
              <w:rPr>
                <w:rFonts w:cs="Arial"/>
                <w:bCs/>
                <w:color w:val="000000" w:themeColor="text1"/>
                <w:sz w:val="20"/>
              </w:rPr>
              <w:t>to ensure 2m distancing.</w:t>
            </w:r>
          </w:p>
          <w:p w14:paraId="2EA620E3" w14:textId="74200D4B" w:rsidR="00A168FD" w:rsidRPr="00310E53" w:rsidRDefault="00A168FD" w:rsidP="00312B54">
            <w:pPr>
              <w:pStyle w:val="ListParagraph"/>
              <w:tabs>
                <w:tab w:val="left" w:pos="1080"/>
              </w:tabs>
              <w:ind w:left="765"/>
              <w:rPr>
                <w:rFonts w:cs="Arial"/>
                <w:bCs/>
                <w:color w:val="000000" w:themeColor="text1"/>
                <w:sz w:val="20"/>
              </w:rPr>
            </w:pPr>
          </w:p>
        </w:tc>
        <w:tc>
          <w:tcPr>
            <w:tcW w:w="2664" w:type="dxa"/>
          </w:tcPr>
          <w:p w14:paraId="36487085"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14115FCF"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7995323B" w14:textId="77777777" w:rsidR="00A168FD" w:rsidRPr="00310E53" w:rsidRDefault="00A168FD" w:rsidP="004A5A7E">
            <w:pPr>
              <w:rPr>
                <w:rFonts w:cs="Arial"/>
                <w:color w:val="000000" w:themeColor="text1"/>
                <w:sz w:val="20"/>
              </w:rPr>
            </w:pPr>
          </w:p>
        </w:tc>
        <w:tc>
          <w:tcPr>
            <w:tcW w:w="1134" w:type="dxa"/>
          </w:tcPr>
          <w:p w14:paraId="6BB4FDD0" w14:textId="77777777" w:rsidR="00A168FD" w:rsidRPr="00310E53" w:rsidRDefault="00A168FD" w:rsidP="004A5A7E">
            <w:pPr>
              <w:rPr>
                <w:rFonts w:cs="Arial"/>
                <w:color w:val="000000" w:themeColor="text1"/>
                <w:sz w:val="20"/>
              </w:rPr>
            </w:pPr>
          </w:p>
        </w:tc>
        <w:tc>
          <w:tcPr>
            <w:tcW w:w="993" w:type="dxa"/>
          </w:tcPr>
          <w:p w14:paraId="197A027C" w14:textId="77777777" w:rsidR="00A168FD" w:rsidRPr="00310E53" w:rsidRDefault="00A168FD" w:rsidP="004A5A7E">
            <w:pPr>
              <w:rPr>
                <w:rFonts w:cs="Arial"/>
                <w:b/>
                <w:color w:val="000000" w:themeColor="text1"/>
                <w:sz w:val="20"/>
              </w:rPr>
            </w:pPr>
          </w:p>
        </w:tc>
      </w:tr>
      <w:tr w:rsidR="00310E53" w:rsidRPr="00310E53" w14:paraId="7ED62C0C" w14:textId="77777777" w:rsidTr="00DF6207">
        <w:trPr>
          <w:trHeight w:val="70"/>
        </w:trPr>
        <w:tc>
          <w:tcPr>
            <w:tcW w:w="1951" w:type="dxa"/>
          </w:tcPr>
          <w:p w14:paraId="2F258151" w14:textId="1DA3A15E" w:rsidR="00A168FD" w:rsidRPr="00310E53" w:rsidRDefault="00A168FD" w:rsidP="004A5A7E">
            <w:pPr>
              <w:rPr>
                <w:rFonts w:cs="Arial"/>
                <w:b/>
                <w:color w:val="000000" w:themeColor="text1"/>
                <w:sz w:val="20"/>
              </w:rPr>
            </w:pPr>
            <w:r w:rsidRPr="00310E53">
              <w:rPr>
                <w:rFonts w:cs="Arial"/>
                <w:b/>
                <w:color w:val="000000" w:themeColor="text1"/>
                <w:sz w:val="20"/>
              </w:rPr>
              <w:t>Lack of support for SEND children or those with other needs</w:t>
            </w:r>
          </w:p>
        </w:tc>
        <w:tc>
          <w:tcPr>
            <w:tcW w:w="2126" w:type="dxa"/>
          </w:tcPr>
          <w:p w14:paraId="4CDEBBFE" w14:textId="6718AB95" w:rsidR="00A168FD" w:rsidRPr="00310E53" w:rsidRDefault="00A168FD" w:rsidP="004A5A7E">
            <w:pPr>
              <w:rPr>
                <w:rFonts w:cs="Arial"/>
                <w:color w:val="000000" w:themeColor="text1"/>
                <w:sz w:val="20"/>
              </w:rPr>
            </w:pPr>
            <w:r w:rsidRPr="00310E53">
              <w:rPr>
                <w:rFonts w:cs="Arial"/>
                <w:color w:val="000000" w:themeColor="text1"/>
                <w:sz w:val="20"/>
              </w:rPr>
              <w:t>SEND/</w:t>
            </w:r>
            <w:r w:rsidR="00ED0629" w:rsidRPr="00310E53">
              <w:rPr>
                <w:rFonts w:cs="Arial"/>
                <w:color w:val="000000" w:themeColor="text1"/>
                <w:sz w:val="20"/>
              </w:rPr>
              <w:t xml:space="preserve"> </w:t>
            </w:r>
            <w:r w:rsidR="009F08A8" w:rsidRPr="00310E53">
              <w:rPr>
                <w:rFonts w:cs="Arial"/>
                <w:color w:val="000000" w:themeColor="text1"/>
                <w:sz w:val="20"/>
              </w:rPr>
              <w:t>children</w:t>
            </w:r>
            <w:r w:rsidR="00ED0629" w:rsidRPr="00310E53">
              <w:rPr>
                <w:rFonts w:cs="Arial"/>
                <w:color w:val="000000" w:themeColor="text1"/>
                <w:sz w:val="20"/>
              </w:rPr>
              <w:t xml:space="preserve"> with additional</w:t>
            </w:r>
            <w:r w:rsidRPr="00310E53">
              <w:rPr>
                <w:rFonts w:cs="Arial"/>
                <w:color w:val="000000" w:themeColor="text1"/>
                <w:sz w:val="20"/>
              </w:rPr>
              <w:t xml:space="preserve"> needs </w:t>
            </w:r>
          </w:p>
        </w:tc>
        <w:tc>
          <w:tcPr>
            <w:tcW w:w="4707" w:type="dxa"/>
          </w:tcPr>
          <w:p w14:paraId="07B632AA" w14:textId="77777777" w:rsidR="00EB62C3" w:rsidRPr="00310E53" w:rsidRDefault="00312B54" w:rsidP="00312B54">
            <w:pPr>
              <w:tabs>
                <w:tab w:val="left" w:pos="1080"/>
              </w:tabs>
              <w:rPr>
                <w:rFonts w:cs="Arial"/>
                <w:bCs/>
                <w:color w:val="000000" w:themeColor="text1"/>
                <w:sz w:val="20"/>
              </w:rPr>
            </w:pPr>
            <w:r w:rsidRPr="00310E53">
              <w:rPr>
                <w:rFonts w:cs="Arial"/>
                <w:bCs/>
                <w:color w:val="000000" w:themeColor="text1"/>
                <w:sz w:val="20"/>
              </w:rPr>
              <w:t xml:space="preserve">Setting’s leaders and managers </w:t>
            </w:r>
            <w:r w:rsidR="00A168FD" w:rsidRPr="00310E53">
              <w:rPr>
                <w:rFonts w:cs="Arial"/>
                <w:bCs/>
                <w:color w:val="000000" w:themeColor="text1"/>
                <w:sz w:val="20"/>
              </w:rPr>
              <w:t>identify</w:t>
            </w:r>
            <w:r w:rsidR="00EB62C3" w:rsidRPr="00310E53">
              <w:rPr>
                <w:rFonts w:cs="Arial"/>
                <w:bCs/>
                <w:color w:val="000000" w:themeColor="text1"/>
                <w:sz w:val="20"/>
              </w:rPr>
              <w:t>:</w:t>
            </w:r>
          </w:p>
          <w:p w14:paraId="79980124" w14:textId="6E58063B" w:rsidR="00A168FD" w:rsidRPr="00310E53" w:rsidRDefault="00312B54" w:rsidP="00EB62C3">
            <w:pPr>
              <w:pStyle w:val="ListParagraph"/>
              <w:numPr>
                <w:ilvl w:val="0"/>
                <w:numId w:val="19"/>
              </w:numPr>
              <w:tabs>
                <w:tab w:val="left" w:pos="1080"/>
              </w:tabs>
              <w:rPr>
                <w:rFonts w:cs="Arial"/>
                <w:bCs/>
                <w:color w:val="000000" w:themeColor="text1"/>
                <w:sz w:val="20"/>
              </w:rPr>
            </w:pPr>
            <w:r w:rsidRPr="00310E53">
              <w:rPr>
                <w:rFonts w:cs="Arial"/>
                <w:bCs/>
                <w:color w:val="000000" w:themeColor="text1"/>
                <w:sz w:val="20"/>
              </w:rPr>
              <w:t xml:space="preserve">children </w:t>
            </w:r>
            <w:r w:rsidR="00A168FD" w:rsidRPr="00310E53">
              <w:rPr>
                <w:rFonts w:cs="Arial"/>
                <w:bCs/>
                <w:color w:val="000000" w:themeColor="text1"/>
                <w:sz w:val="20"/>
              </w:rPr>
              <w:t>who m</w:t>
            </w:r>
            <w:r w:rsidRPr="00310E53">
              <w:rPr>
                <w:rFonts w:cs="Arial"/>
                <w:bCs/>
                <w:color w:val="000000" w:themeColor="text1"/>
                <w:sz w:val="20"/>
              </w:rPr>
              <w:t>ay</w:t>
            </w:r>
            <w:r w:rsidR="00A168FD" w:rsidRPr="00310E53">
              <w:rPr>
                <w:rFonts w:cs="Arial"/>
                <w:bCs/>
                <w:color w:val="000000" w:themeColor="text1"/>
                <w:sz w:val="20"/>
              </w:rPr>
              <w:t xml:space="preserve"> need support and ensure personal RA are developed and communicated includ</w:t>
            </w:r>
            <w:r w:rsidR="00EB62C3" w:rsidRPr="00310E53">
              <w:rPr>
                <w:rFonts w:cs="Arial"/>
                <w:bCs/>
                <w:color w:val="000000" w:themeColor="text1"/>
                <w:sz w:val="20"/>
              </w:rPr>
              <w:t>ing</w:t>
            </w:r>
            <w:r w:rsidR="00A168FD" w:rsidRPr="00310E53">
              <w:rPr>
                <w:rFonts w:cs="Arial"/>
                <w:bCs/>
                <w:color w:val="000000" w:themeColor="text1"/>
                <w:sz w:val="20"/>
              </w:rPr>
              <w:t xml:space="preserve"> emergency procedures and evacuation plan as needed.</w:t>
            </w:r>
          </w:p>
          <w:p w14:paraId="17DEE8A0" w14:textId="24FA8209" w:rsidR="00105735" w:rsidRPr="00310E53" w:rsidRDefault="00105735" w:rsidP="00EB62C3">
            <w:pPr>
              <w:tabs>
                <w:tab w:val="left" w:pos="1080"/>
              </w:tabs>
              <w:rPr>
                <w:rFonts w:cs="Arial"/>
                <w:bCs/>
                <w:color w:val="000000" w:themeColor="text1"/>
                <w:sz w:val="20"/>
              </w:rPr>
            </w:pPr>
          </w:p>
        </w:tc>
        <w:tc>
          <w:tcPr>
            <w:tcW w:w="2664" w:type="dxa"/>
          </w:tcPr>
          <w:p w14:paraId="5D8F046F"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52AA0D03"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60C1FB23" w14:textId="77777777" w:rsidR="00A168FD" w:rsidRPr="00310E53" w:rsidRDefault="00A168FD" w:rsidP="004A5A7E">
            <w:pPr>
              <w:rPr>
                <w:rFonts w:cs="Arial"/>
                <w:color w:val="000000" w:themeColor="text1"/>
                <w:sz w:val="20"/>
              </w:rPr>
            </w:pPr>
          </w:p>
        </w:tc>
        <w:tc>
          <w:tcPr>
            <w:tcW w:w="1134" w:type="dxa"/>
          </w:tcPr>
          <w:p w14:paraId="0CCC5FC2" w14:textId="77777777" w:rsidR="00A168FD" w:rsidRPr="00310E53" w:rsidRDefault="00A168FD" w:rsidP="004A5A7E">
            <w:pPr>
              <w:rPr>
                <w:rFonts w:cs="Arial"/>
                <w:color w:val="000000" w:themeColor="text1"/>
                <w:sz w:val="20"/>
              </w:rPr>
            </w:pPr>
          </w:p>
        </w:tc>
        <w:tc>
          <w:tcPr>
            <w:tcW w:w="993" w:type="dxa"/>
          </w:tcPr>
          <w:p w14:paraId="17825A7D" w14:textId="77777777" w:rsidR="00A168FD" w:rsidRPr="00310E53" w:rsidRDefault="00A168FD" w:rsidP="004A5A7E">
            <w:pPr>
              <w:rPr>
                <w:rFonts w:cs="Arial"/>
                <w:b/>
                <w:color w:val="000000" w:themeColor="text1"/>
                <w:sz w:val="20"/>
              </w:rPr>
            </w:pPr>
          </w:p>
        </w:tc>
      </w:tr>
      <w:tr w:rsidR="00310E53" w:rsidRPr="00310E53" w14:paraId="7CF74460" w14:textId="77777777" w:rsidTr="00DF6207">
        <w:trPr>
          <w:trHeight w:val="70"/>
        </w:trPr>
        <w:tc>
          <w:tcPr>
            <w:tcW w:w="1951" w:type="dxa"/>
          </w:tcPr>
          <w:p w14:paraId="7964C2DD" w14:textId="77777777" w:rsidR="00A168FD" w:rsidRPr="00310E53" w:rsidRDefault="00A168FD" w:rsidP="004A5A7E">
            <w:pPr>
              <w:rPr>
                <w:rFonts w:cs="Arial"/>
                <w:b/>
                <w:color w:val="000000" w:themeColor="text1"/>
                <w:sz w:val="20"/>
              </w:rPr>
            </w:pPr>
            <w:r w:rsidRPr="00310E53">
              <w:rPr>
                <w:rFonts w:cs="Arial"/>
                <w:b/>
                <w:color w:val="000000" w:themeColor="text1"/>
                <w:sz w:val="20"/>
              </w:rPr>
              <w:t>Support given to staff to ensure their wellbeing also</w:t>
            </w:r>
          </w:p>
          <w:p w14:paraId="299497E4" w14:textId="77777777" w:rsidR="00A168FD" w:rsidRPr="00310E53" w:rsidRDefault="00A168FD" w:rsidP="004A5A7E">
            <w:pPr>
              <w:rPr>
                <w:rFonts w:cs="Arial"/>
                <w:b/>
                <w:color w:val="000000" w:themeColor="text1"/>
                <w:sz w:val="20"/>
              </w:rPr>
            </w:pPr>
            <w:r w:rsidRPr="00310E53">
              <w:rPr>
                <w:rFonts w:cs="Arial"/>
                <w:b/>
                <w:color w:val="000000" w:themeColor="text1"/>
                <w:sz w:val="20"/>
              </w:rPr>
              <w:t>dealing with conflict/concerned parents</w:t>
            </w:r>
          </w:p>
        </w:tc>
        <w:tc>
          <w:tcPr>
            <w:tcW w:w="2126" w:type="dxa"/>
          </w:tcPr>
          <w:p w14:paraId="4493C631" w14:textId="77777777" w:rsidR="00A168FD" w:rsidRPr="00310E53" w:rsidRDefault="00A168FD" w:rsidP="004A5A7E">
            <w:pPr>
              <w:rPr>
                <w:rFonts w:cs="Arial"/>
                <w:color w:val="000000" w:themeColor="text1"/>
                <w:sz w:val="20"/>
              </w:rPr>
            </w:pPr>
            <w:r w:rsidRPr="00310E53">
              <w:rPr>
                <w:rFonts w:cs="Arial"/>
                <w:color w:val="000000" w:themeColor="text1"/>
                <w:sz w:val="20"/>
              </w:rPr>
              <w:t xml:space="preserve">Staff and vulnerable groups – pregnant workers and service users, those with underlying health conditions </w:t>
            </w:r>
          </w:p>
          <w:p w14:paraId="742720C3" w14:textId="77777777" w:rsidR="00A168FD" w:rsidRPr="00310E53" w:rsidRDefault="00A168FD" w:rsidP="004A5A7E">
            <w:pPr>
              <w:rPr>
                <w:rFonts w:cs="Arial"/>
                <w:color w:val="000000" w:themeColor="text1"/>
                <w:sz w:val="20"/>
              </w:rPr>
            </w:pPr>
          </w:p>
          <w:p w14:paraId="1C20C650" w14:textId="77777777" w:rsidR="00A168FD" w:rsidRPr="00310E53" w:rsidRDefault="00A168FD" w:rsidP="004A5A7E">
            <w:pPr>
              <w:rPr>
                <w:rFonts w:cs="Arial"/>
                <w:color w:val="000000" w:themeColor="text1"/>
                <w:sz w:val="20"/>
              </w:rPr>
            </w:pPr>
            <w:r w:rsidRPr="00310E53">
              <w:rPr>
                <w:rFonts w:cs="Arial"/>
                <w:color w:val="000000" w:themeColor="text1"/>
                <w:sz w:val="20"/>
              </w:rPr>
              <w:t>Possible/increased risk of infection, stress, anxiety for verbal conflict</w:t>
            </w:r>
          </w:p>
        </w:tc>
        <w:tc>
          <w:tcPr>
            <w:tcW w:w="4707" w:type="dxa"/>
          </w:tcPr>
          <w:p w14:paraId="74F6B909" w14:textId="77777777" w:rsidR="00EB62C3" w:rsidRPr="00310E53" w:rsidRDefault="00EB62C3" w:rsidP="00EB62C3">
            <w:pPr>
              <w:tabs>
                <w:tab w:val="left" w:pos="1080"/>
              </w:tabs>
              <w:rPr>
                <w:rFonts w:cs="Arial"/>
                <w:bCs/>
                <w:color w:val="000000" w:themeColor="text1"/>
                <w:sz w:val="20"/>
              </w:rPr>
            </w:pPr>
            <w:r w:rsidRPr="00310E53">
              <w:rPr>
                <w:rFonts w:cs="Arial"/>
                <w:bCs/>
                <w:color w:val="000000" w:themeColor="text1"/>
                <w:sz w:val="20"/>
              </w:rPr>
              <w:t>Setting’s leaders and managers:</w:t>
            </w:r>
          </w:p>
          <w:p w14:paraId="0ACC7103" w14:textId="77777777" w:rsidR="00EB62C3" w:rsidRPr="00310E53" w:rsidRDefault="00EB62C3" w:rsidP="00EB62C3">
            <w:pPr>
              <w:pStyle w:val="ListParagraph"/>
              <w:numPr>
                <w:ilvl w:val="0"/>
                <w:numId w:val="19"/>
              </w:numPr>
              <w:tabs>
                <w:tab w:val="left" w:pos="1080"/>
              </w:tabs>
              <w:rPr>
                <w:rFonts w:cs="Arial"/>
                <w:bCs/>
                <w:color w:val="000000" w:themeColor="text1"/>
                <w:sz w:val="20"/>
              </w:rPr>
            </w:pPr>
            <w:r w:rsidRPr="00310E53">
              <w:rPr>
                <w:rFonts w:cs="Arial"/>
                <w:bCs/>
                <w:color w:val="000000" w:themeColor="text1"/>
                <w:sz w:val="20"/>
              </w:rPr>
              <w:t>id</w:t>
            </w:r>
            <w:r w:rsidR="00A168FD" w:rsidRPr="00310E53">
              <w:rPr>
                <w:rFonts w:cs="Arial"/>
                <w:bCs/>
                <w:color w:val="000000" w:themeColor="text1"/>
                <w:sz w:val="20"/>
              </w:rPr>
              <w:t xml:space="preserve">entify which staff who fall into vulnerable groups and offer support as per </w:t>
            </w:r>
            <w:r w:rsidRPr="00310E53">
              <w:rPr>
                <w:rFonts w:cs="Arial"/>
                <w:bCs/>
                <w:color w:val="000000" w:themeColor="text1"/>
                <w:sz w:val="20"/>
              </w:rPr>
              <w:t>PHE/g</w:t>
            </w:r>
            <w:r w:rsidR="00A168FD" w:rsidRPr="00310E53">
              <w:rPr>
                <w:rFonts w:cs="Arial"/>
                <w:bCs/>
                <w:color w:val="000000" w:themeColor="text1"/>
                <w:sz w:val="20"/>
              </w:rPr>
              <w:t>overnment guidelines</w:t>
            </w:r>
            <w:r w:rsidRPr="00310E53">
              <w:rPr>
                <w:rFonts w:cs="Arial"/>
                <w:bCs/>
                <w:color w:val="000000" w:themeColor="text1"/>
                <w:sz w:val="20"/>
              </w:rPr>
              <w:t xml:space="preserve"> </w:t>
            </w:r>
          </w:p>
          <w:p w14:paraId="14776D9F" w14:textId="3AB03C20" w:rsidR="00EB62C3" w:rsidRPr="00310E53" w:rsidRDefault="00EB62C3" w:rsidP="00EB62C3">
            <w:pPr>
              <w:pStyle w:val="ListParagraph"/>
              <w:numPr>
                <w:ilvl w:val="0"/>
                <w:numId w:val="19"/>
              </w:numPr>
              <w:tabs>
                <w:tab w:val="left" w:pos="1080"/>
              </w:tabs>
              <w:rPr>
                <w:rFonts w:cs="Arial"/>
                <w:bCs/>
                <w:color w:val="000000" w:themeColor="text1"/>
                <w:sz w:val="20"/>
              </w:rPr>
            </w:pPr>
            <w:r w:rsidRPr="00310E53">
              <w:rPr>
                <w:rFonts w:cs="Arial"/>
                <w:bCs/>
                <w:color w:val="000000" w:themeColor="text1"/>
                <w:sz w:val="20"/>
              </w:rPr>
              <w:t>Provide opportunities address any wellbeing concerns and promote access to wellbeing support and resources.</w:t>
            </w:r>
          </w:p>
          <w:p w14:paraId="0B8AF25F" w14:textId="70EE3B28" w:rsidR="00EB62C3" w:rsidRPr="00310E53" w:rsidRDefault="00EB62C3" w:rsidP="00EB62C3">
            <w:pPr>
              <w:pStyle w:val="ListParagraph"/>
              <w:numPr>
                <w:ilvl w:val="0"/>
                <w:numId w:val="2"/>
              </w:numPr>
              <w:tabs>
                <w:tab w:val="left" w:pos="1080"/>
              </w:tabs>
              <w:rPr>
                <w:rFonts w:cs="Arial"/>
                <w:bCs/>
                <w:color w:val="000000" w:themeColor="text1"/>
                <w:sz w:val="20"/>
              </w:rPr>
            </w:pPr>
            <w:r w:rsidRPr="00310E53">
              <w:rPr>
                <w:rFonts w:cs="Arial"/>
                <w:bCs/>
                <w:color w:val="000000" w:themeColor="text1"/>
                <w:sz w:val="20"/>
              </w:rPr>
              <w:t>Support z</w:t>
            </w:r>
            <w:r w:rsidR="00A168FD" w:rsidRPr="00310E53">
              <w:rPr>
                <w:rFonts w:cs="Arial"/>
                <w:bCs/>
                <w:color w:val="000000" w:themeColor="text1"/>
                <w:sz w:val="20"/>
              </w:rPr>
              <w:t>ero tolerance policy on violence and aggression towards staff</w:t>
            </w:r>
            <w:r w:rsidRPr="00310E53">
              <w:rPr>
                <w:rFonts w:cs="Arial"/>
                <w:bCs/>
                <w:color w:val="000000" w:themeColor="text1"/>
                <w:sz w:val="20"/>
              </w:rPr>
              <w:t>.</w:t>
            </w:r>
            <w:r w:rsidR="00810581" w:rsidRPr="00310E53">
              <w:rPr>
                <w:rFonts w:cs="Arial"/>
                <w:bCs/>
                <w:color w:val="000000" w:themeColor="text1"/>
                <w:sz w:val="20"/>
              </w:rPr>
              <w:t xml:space="preserve"> Accident incident reporting procedure to be followed</w:t>
            </w:r>
          </w:p>
          <w:p w14:paraId="0D770DFF" w14:textId="12926D81" w:rsidR="00A168FD" w:rsidRPr="00310E53" w:rsidRDefault="00EB62C3" w:rsidP="00EB62C3">
            <w:pPr>
              <w:pStyle w:val="ListParagraph"/>
              <w:numPr>
                <w:ilvl w:val="0"/>
                <w:numId w:val="2"/>
              </w:numPr>
              <w:tabs>
                <w:tab w:val="left" w:pos="1080"/>
              </w:tabs>
              <w:rPr>
                <w:rFonts w:cs="Arial"/>
                <w:bCs/>
                <w:color w:val="000000" w:themeColor="text1"/>
                <w:sz w:val="20"/>
              </w:rPr>
            </w:pPr>
            <w:r w:rsidRPr="00310E53">
              <w:rPr>
                <w:rFonts w:cs="Arial"/>
                <w:bCs/>
                <w:color w:val="000000" w:themeColor="text1"/>
                <w:sz w:val="20"/>
              </w:rPr>
              <w:t>Ensure arrangements are in place for p</w:t>
            </w:r>
            <w:r w:rsidR="00A168FD" w:rsidRPr="00310E53">
              <w:rPr>
                <w:rFonts w:cs="Arial"/>
                <w:bCs/>
                <w:color w:val="000000" w:themeColor="text1"/>
                <w:sz w:val="20"/>
              </w:rPr>
              <w:t xml:space="preserve">arents/carers/visitors </w:t>
            </w:r>
            <w:r w:rsidRPr="00310E53">
              <w:rPr>
                <w:rFonts w:cs="Arial"/>
                <w:bCs/>
                <w:color w:val="000000" w:themeColor="text1"/>
                <w:sz w:val="20"/>
              </w:rPr>
              <w:t xml:space="preserve">to communicate </w:t>
            </w:r>
            <w:r w:rsidR="00A168FD" w:rsidRPr="00310E53">
              <w:rPr>
                <w:rFonts w:cs="Arial"/>
                <w:bCs/>
                <w:color w:val="000000" w:themeColor="text1"/>
                <w:sz w:val="20"/>
              </w:rPr>
              <w:t>with staff via telephone, skype appointment</w:t>
            </w:r>
            <w:r w:rsidRPr="00310E53">
              <w:rPr>
                <w:rFonts w:cs="Arial"/>
                <w:bCs/>
                <w:color w:val="000000" w:themeColor="text1"/>
                <w:sz w:val="20"/>
              </w:rPr>
              <w:t xml:space="preserve"> where possible</w:t>
            </w:r>
            <w:r w:rsidR="00512837" w:rsidRPr="00310E53">
              <w:rPr>
                <w:rFonts w:cs="Arial"/>
                <w:bCs/>
                <w:color w:val="000000" w:themeColor="text1"/>
                <w:sz w:val="20"/>
              </w:rPr>
              <w:t xml:space="preserve">. </w:t>
            </w:r>
            <w:r w:rsidR="0073027D" w:rsidRPr="00310E53">
              <w:rPr>
                <w:rFonts w:cs="Arial"/>
                <w:bCs/>
                <w:color w:val="000000" w:themeColor="text1"/>
                <w:sz w:val="20"/>
              </w:rPr>
              <w:t xml:space="preserve"> </w:t>
            </w:r>
          </w:p>
        </w:tc>
        <w:tc>
          <w:tcPr>
            <w:tcW w:w="2664" w:type="dxa"/>
          </w:tcPr>
          <w:p w14:paraId="2B60A24A" w14:textId="77777777" w:rsidR="00A168FD" w:rsidRPr="00310E53" w:rsidRDefault="00A168FD" w:rsidP="004A5A7E">
            <w:pPr>
              <w:rPr>
                <w:rFonts w:cs="Arial"/>
                <w:color w:val="000000" w:themeColor="text1"/>
                <w:sz w:val="20"/>
              </w:rPr>
            </w:pPr>
            <w:r w:rsidRPr="00310E53">
              <w:rPr>
                <w:rFonts w:cs="Arial"/>
                <w:color w:val="000000" w:themeColor="text1"/>
                <w:sz w:val="20"/>
              </w:rPr>
              <w:t>Regular communication of wellbeing/mental health information and open-door policy for those who need additional support.</w:t>
            </w:r>
          </w:p>
          <w:p w14:paraId="353EC2A1"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43BD7AD9"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571EA0EF" w14:textId="77777777" w:rsidR="00A168FD" w:rsidRPr="00310E53" w:rsidRDefault="00A168FD" w:rsidP="004A5A7E">
            <w:pPr>
              <w:rPr>
                <w:rFonts w:cs="Arial"/>
                <w:color w:val="000000" w:themeColor="text1"/>
                <w:sz w:val="20"/>
              </w:rPr>
            </w:pPr>
          </w:p>
        </w:tc>
        <w:tc>
          <w:tcPr>
            <w:tcW w:w="1134" w:type="dxa"/>
          </w:tcPr>
          <w:p w14:paraId="4D10E350" w14:textId="77777777" w:rsidR="00A168FD" w:rsidRPr="00310E53" w:rsidRDefault="00A168FD" w:rsidP="004A5A7E">
            <w:pPr>
              <w:rPr>
                <w:rFonts w:cs="Arial"/>
                <w:color w:val="000000" w:themeColor="text1"/>
                <w:sz w:val="20"/>
              </w:rPr>
            </w:pPr>
          </w:p>
        </w:tc>
        <w:tc>
          <w:tcPr>
            <w:tcW w:w="993" w:type="dxa"/>
          </w:tcPr>
          <w:p w14:paraId="1BED62E2" w14:textId="77777777" w:rsidR="00A168FD" w:rsidRPr="00310E53" w:rsidRDefault="00A168FD" w:rsidP="004A5A7E">
            <w:pPr>
              <w:rPr>
                <w:rFonts w:cs="Arial"/>
                <w:b/>
                <w:color w:val="000000" w:themeColor="text1"/>
                <w:sz w:val="20"/>
              </w:rPr>
            </w:pPr>
          </w:p>
        </w:tc>
      </w:tr>
      <w:tr w:rsidR="00310E53" w:rsidRPr="00310E53" w14:paraId="062599F9" w14:textId="77777777" w:rsidTr="00DF6207">
        <w:trPr>
          <w:trHeight w:val="70"/>
        </w:trPr>
        <w:tc>
          <w:tcPr>
            <w:tcW w:w="1951" w:type="dxa"/>
          </w:tcPr>
          <w:p w14:paraId="350713A2" w14:textId="77777777" w:rsidR="00A168FD" w:rsidRPr="00310E53" w:rsidRDefault="00A168FD" w:rsidP="004A5A7E">
            <w:pPr>
              <w:rPr>
                <w:rFonts w:cs="Arial"/>
                <w:b/>
                <w:color w:val="000000" w:themeColor="text1"/>
                <w:sz w:val="20"/>
              </w:rPr>
            </w:pPr>
            <w:r w:rsidRPr="00310E53">
              <w:rPr>
                <w:rFonts w:cs="Arial"/>
                <w:b/>
                <w:color w:val="000000" w:themeColor="text1"/>
                <w:sz w:val="20"/>
              </w:rPr>
              <w:t xml:space="preserve">Poor hygiene </w:t>
            </w:r>
          </w:p>
        </w:tc>
        <w:tc>
          <w:tcPr>
            <w:tcW w:w="2126" w:type="dxa"/>
          </w:tcPr>
          <w:p w14:paraId="6B88F1F6" w14:textId="77777777" w:rsidR="00A168FD" w:rsidRPr="00310E53" w:rsidRDefault="00A168FD" w:rsidP="004A5A7E">
            <w:pPr>
              <w:rPr>
                <w:rFonts w:cs="Arial"/>
                <w:color w:val="000000" w:themeColor="text1"/>
                <w:sz w:val="20"/>
              </w:rPr>
            </w:pPr>
          </w:p>
        </w:tc>
        <w:tc>
          <w:tcPr>
            <w:tcW w:w="4707" w:type="dxa"/>
          </w:tcPr>
          <w:p w14:paraId="6E569C96" w14:textId="48B0DF6C" w:rsidR="00A168FD" w:rsidRPr="00310E53" w:rsidRDefault="009F08A8" w:rsidP="00762BDA">
            <w:pPr>
              <w:tabs>
                <w:tab w:val="left" w:pos="1080"/>
              </w:tabs>
              <w:rPr>
                <w:rFonts w:cs="Arial"/>
                <w:bCs/>
                <w:color w:val="000000" w:themeColor="text1"/>
                <w:sz w:val="20"/>
              </w:rPr>
            </w:pPr>
            <w:r w:rsidRPr="00310E53">
              <w:rPr>
                <w:rFonts w:cs="Arial"/>
                <w:bCs/>
                <w:color w:val="000000" w:themeColor="text1"/>
                <w:sz w:val="20"/>
              </w:rPr>
              <w:t>Setting</w:t>
            </w:r>
            <w:r w:rsidR="00EB62C3" w:rsidRPr="00310E53">
              <w:rPr>
                <w:rFonts w:cs="Arial"/>
                <w:bCs/>
                <w:color w:val="000000" w:themeColor="text1"/>
                <w:sz w:val="20"/>
              </w:rPr>
              <w:t>’s leaders and managers</w:t>
            </w:r>
            <w:r w:rsidR="00A168FD" w:rsidRPr="00310E53">
              <w:rPr>
                <w:rFonts w:cs="Arial"/>
                <w:bCs/>
                <w:color w:val="000000" w:themeColor="text1"/>
                <w:sz w:val="20"/>
              </w:rPr>
              <w:t xml:space="preserve"> to follow relevant </w:t>
            </w:r>
            <w:r w:rsidR="007D0B51" w:rsidRPr="00310E53">
              <w:rPr>
                <w:rFonts w:cs="Arial"/>
                <w:bCs/>
                <w:color w:val="000000" w:themeColor="text1"/>
                <w:sz w:val="20"/>
              </w:rPr>
              <w:t xml:space="preserve">PHE/government </w:t>
            </w:r>
            <w:r w:rsidR="00A168FD" w:rsidRPr="00310E53">
              <w:rPr>
                <w:rFonts w:cs="Arial"/>
                <w:bCs/>
                <w:color w:val="000000" w:themeColor="text1"/>
                <w:sz w:val="20"/>
              </w:rPr>
              <w:t>guidance relating to hygiene</w:t>
            </w:r>
            <w:r w:rsidR="007D0B51" w:rsidRPr="00310E53">
              <w:rPr>
                <w:rFonts w:cs="Arial"/>
                <w:bCs/>
                <w:color w:val="000000" w:themeColor="text1"/>
                <w:sz w:val="20"/>
              </w:rPr>
              <w:t xml:space="preserve"> and provide details of arrangements in place including </w:t>
            </w:r>
            <w:r w:rsidR="00762BDA" w:rsidRPr="00310E53">
              <w:rPr>
                <w:rFonts w:cs="Arial"/>
                <w:bCs/>
                <w:color w:val="000000" w:themeColor="text1"/>
                <w:sz w:val="20"/>
              </w:rPr>
              <w:t>r</w:t>
            </w:r>
            <w:r w:rsidR="007D0B51" w:rsidRPr="00310E53">
              <w:rPr>
                <w:rFonts w:cs="Arial"/>
                <w:bCs/>
                <w:color w:val="000000" w:themeColor="text1"/>
                <w:sz w:val="20"/>
              </w:rPr>
              <w:t xml:space="preserve">eference good hygiene </w:t>
            </w:r>
            <w:r w:rsidR="00A168FD" w:rsidRPr="00310E53">
              <w:rPr>
                <w:rFonts w:cs="Arial"/>
                <w:bCs/>
                <w:color w:val="000000" w:themeColor="text1"/>
                <w:sz w:val="20"/>
              </w:rPr>
              <w:t>principl</w:t>
            </w:r>
            <w:r w:rsidR="007D0B51" w:rsidRPr="00310E53">
              <w:rPr>
                <w:rFonts w:cs="Arial"/>
                <w:bCs/>
                <w:color w:val="000000" w:themeColor="text1"/>
                <w:sz w:val="20"/>
              </w:rPr>
              <w:t>e</w:t>
            </w:r>
            <w:r w:rsidR="00A168FD" w:rsidRPr="00310E53">
              <w:rPr>
                <w:rFonts w:cs="Arial"/>
                <w:bCs/>
                <w:color w:val="000000" w:themeColor="text1"/>
                <w:sz w:val="20"/>
              </w:rPr>
              <w:t>s</w:t>
            </w:r>
            <w:r w:rsidR="00762BDA" w:rsidRPr="00310E53">
              <w:rPr>
                <w:rFonts w:cs="Arial"/>
                <w:bCs/>
                <w:color w:val="000000" w:themeColor="text1"/>
                <w:sz w:val="20"/>
              </w:rPr>
              <w:t>, maintain hygiene supplies and use of PPE.</w:t>
            </w:r>
          </w:p>
        </w:tc>
        <w:tc>
          <w:tcPr>
            <w:tcW w:w="2664" w:type="dxa"/>
          </w:tcPr>
          <w:p w14:paraId="0BC225F3"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32368DB5"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71E71598" w14:textId="77777777" w:rsidR="00A168FD" w:rsidRPr="00310E53" w:rsidRDefault="00A168FD" w:rsidP="004A5A7E">
            <w:pPr>
              <w:rPr>
                <w:rFonts w:cs="Arial"/>
                <w:color w:val="000000" w:themeColor="text1"/>
                <w:sz w:val="20"/>
              </w:rPr>
            </w:pPr>
          </w:p>
        </w:tc>
        <w:tc>
          <w:tcPr>
            <w:tcW w:w="1134" w:type="dxa"/>
          </w:tcPr>
          <w:p w14:paraId="493454F1" w14:textId="77777777" w:rsidR="00A168FD" w:rsidRPr="00310E53" w:rsidRDefault="00A168FD" w:rsidP="004A5A7E">
            <w:pPr>
              <w:rPr>
                <w:rFonts w:cs="Arial"/>
                <w:color w:val="000000" w:themeColor="text1"/>
                <w:sz w:val="20"/>
              </w:rPr>
            </w:pPr>
          </w:p>
        </w:tc>
        <w:tc>
          <w:tcPr>
            <w:tcW w:w="993" w:type="dxa"/>
          </w:tcPr>
          <w:p w14:paraId="77AB6A9A" w14:textId="77777777" w:rsidR="00A168FD" w:rsidRPr="00310E53" w:rsidRDefault="00A168FD" w:rsidP="004A5A7E">
            <w:pPr>
              <w:rPr>
                <w:rFonts w:cs="Arial"/>
                <w:b/>
                <w:color w:val="000000" w:themeColor="text1"/>
                <w:sz w:val="20"/>
              </w:rPr>
            </w:pPr>
          </w:p>
        </w:tc>
      </w:tr>
      <w:tr w:rsidR="00310E53" w:rsidRPr="00310E53" w14:paraId="560F4CC4" w14:textId="77777777" w:rsidTr="00DF6207">
        <w:trPr>
          <w:trHeight w:val="70"/>
        </w:trPr>
        <w:tc>
          <w:tcPr>
            <w:tcW w:w="1951" w:type="dxa"/>
          </w:tcPr>
          <w:p w14:paraId="18D53C63" w14:textId="772F4336" w:rsidR="00A168FD" w:rsidRPr="00310E53" w:rsidRDefault="00A168FD" w:rsidP="004A5A7E">
            <w:pPr>
              <w:rPr>
                <w:rFonts w:cs="Arial"/>
                <w:b/>
                <w:bCs/>
                <w:color w:val="000000" w:themeColor="text1"/>
                <w:sz w:val="20"/>
              </w:rPr>
            </w:pPr>
            <w:r w:rsidRPr="00310E53">
              <w:rPr>
                <w:rFonts w:eastAsia="Arial" w:cs="Arial"/>
                <w:b/>
                <w:bCs/>
                <w:color w:val="000000" w:themeColor="text1"/>
                <w:sz w:val="20"/>
              </w:rPr>
              <w:t>Staff</w:t>
            </w:r>
            <w:r w:rsidR="1DE37886" w:rsidRPr="00310E53">
              <w:rPr>
                <w:rFonts w:eastAsia="Arial" w:cs="Arial"/>
                <w:b/>
                <w:bCs/>
                <w:color w:val="000000" w:themeColor="text1"/>
                <w:sz w:val="20"/>
              </w:rPr>
              <w:t>/</w:t>
            </w:r>
            <w:r w:rsidR="006C001A" w:rsidRPr="00310E53">
              <w:rPr>
                <w:rFonts w:eastAsia="Arial" w:cs="Arial"/>
                <w:b/>
                <w:bCs/>
                <w:color w:val="000000" w:themeColor="text1"/>
                <w:sz w:val="20"/>
              </w:rPr>
              <w:t>children displaying</w:t>
            </w:r>
            <w:r w:rsidRPr="00310E53">
              <w:rPr>
                <w:rFonts w:eastAsia="Arial" w:cs="Arial"/>
                <w:b/>
                <w:bCs/>
                <w:color w:val="000000" w:themeColor="text1"/>
                <w:sz w:val="20"/>
              </w:rPr>
              <w:t xml:space="preserve"> symptoms of coronavirus during </w:t>
            </w:r>
            <w:r w:rsidR="3560E751" w:rsidRPr="00310E53">
              <w:rPr>
                <w:rFonts w:eastAsia="Arial" w:cs="Arial"/>
                <w:b/>
                <w:bCs/>
                <w:color w:val="000000" w:themeColor="text1"/>
                <w:sz w:val="20"/>
              </w:rPr>
              <w:t>the settings</w:t>
            </w:r>
            <w:r w:rsidRPr="00310E53">
              <w:rPr>
                <w:rFonts w:eastAsia="Arial" w:cs="Arial"/>
                <w:b/>
                <w:bCs/>
                <w:color w:val="000000" w:themeColor="text1"/>
                <w:sz w:val="20"/>
              </w:rPr>
              <w:t xml:space="preserve"> hours</w:t>
            </w:r>
          </w:p>
        </w:tc>
        <w:tc>
          <w:tcPr>
            <w:tcW w:w="2126" w:type="dxa"/>
          </w:tcPr>
          <w:p w14:paraId="477A585D" w14:textId="3A79FD7D" w:rsidR="00A168FD" w:rsidRPr="00310E53" w:rsidRDefault="00A168FD" w:rsidP="004A5A7E">
            <w:pPr>
              <w:rPr>
                <w:rFonts w:cs="Arial"/>
                <w:color w:val="000000" w:themeColor="text1"/>
                <w:sz w:val="20"/>
              </w:rPr>
            </w:pPr>
            <w:r w:rsidRPr="00310E53">
              <w:rPr>
                <w:rFonts w:cs="Arial"/>
                <w:color w:val="000000" w:themeColor="text1"/>
                <w:sz w:val="20"/>
              </w:rPr>
              <w:t xml:space="preserve">Staff, </w:t>
            </w:r>
            <w:r w:rsidR="00A21EFA" w:rsidRPr="00310E53">
              <w:rPr>
                <w:rFonts w:cs="Arial"/>
                <w:color w:val="000000" w:themeColor="text1"/>
                <w:sz w:val="20"/>
              </w:rPr>
              <w:t>Children</w:t>
            </w:r>
            <w:r w:rsidRPr="00310E53">
              <w:rPr>
                <w:rFonts w:cs="Arial"/>
                <w:color w:val="000000" w:themeColor="text1"/>
                <w:sz w:val="20"/>
              </w:rPr>
              <w:t xml:space="preserve">, Visitors, Parents, Governors, Cleaning Staff, Vulnerable </w:t>
            </w:r>
            <w:r w:rsidR="00A21EFA" w:rsidRPr="00310E53">
              <w:rPr>
                <w:rFonts w:cs="Arial"/>
                <w:color w:val="000000" w:themeColor="text1"/>
                <w:sz w:val="20"/>
              </w:rPr>
              <w:t>Children</w:t>
            </w:r>
            <w:r w:rsidRPr="00310E53">
              <w:rPr>
                <w:rFonts w:cs="Arial"/>
                <w:color w:val="000000" w:themeColor="text1"/>
                <w:sz w:val="20"/>
              </w:rPr>
              <w:t xml:space="preserve"> and </w:t>
            </w:r>
            <w:r w:rsidR="0073027D" w:rsidRPr="00310E53">
              <w:rPr>
                <w:rFonts w:cs="Arial"/>
                <w:color w:val="000000" w:themeColor="text1"/>
                <w:sz w:val="20"/>
              </w:rPr>
              <w:t>G</w:t>
            </w:r>
            <w:r w:rsidRPr="00310E53">
              <w:rPr>
                <w:rFonts w:cs="Arial"/>
                <w:color w:val="000000" w:themeColor="text1"/>
                <w:sz w:val="20"/>
              </w:rPr>
              <w:t xml:space="preserve">roups, e.g. pregnant workers/people with underlying health conditions </w:t>
            </w:r>
          </w:p>
          <w:p w14:paraId="3B9CBCAE" w14:textId="77777777" w:rsidR="00A168FD" w:rsidRPr="00310E53" w:rsidRDefault="00A168FD" w:rsidP="004A5A7E">
            <w:pPr>
              <w:rPr>
                <w:rFonts w:cs="Arial"/>
                <w:color w:val="000000" w:themeColor="text1"/>
                <w:sz w:val="20"/>
              </w:rPr>
            </w:pPr>
          </w:p>
          <w:p w14:paraId="06FF3156" w14:textId="77777777" w:rsidR="00A168FD" w:rsidRPr="00310E53" w:rsidRDefault="00A168FD" w:rsidP="004A5A7E">
            <w:pPr>
              <w:rPr>
                <w:rFonts w:cs="Arial"/>
                <w:color w:val="000000" w:themeColor="text1"/>
                <w:sz w:val="20"/>
              </w:rPr>
            </w:pPr>
            <w:r w:rsidRPr="00310E53">
              <w:rPr>
                <w:rFonts w:cs="Arial"/>
                <w:color w:val="000000" w:themeColor="text1"/>
                <w:sz w:val="20"/>
              </w:rPr>
              <w:lastRenderedPageBreak/>
              <w:t>Possible/increased risk of infection</w:t>
            </w:r>
          </w:p>
        </w:tc>
        <w:tc>
          <w:tcPr>
            <w:tcW w:w="4707" w:type="dxa"/>
          </w:tcPr>
          <w:p w14:paraId="4C3407AC" w14:textId="77777777" w:rsidR="00E60E10" w:rsidRPr="00310E53" w:rsidRDefault="00E60E10" w:rsidP="00E60E10">
            <w:pPr>
              <w:tabs>
                <w:tab w:val="left" w:pos="1080"/>
              </w:tabs>
              <w:rPr>
                <w:rFonts w:cs="Arial"/>
                <w:b/>
                <w:color w:val="000000" w:themeColor="text1"/>
                <w:sz w:val="20"/>
              </w:rPr>
            </w:pPr>
          </w:p>
          <w:p w14:paraId="0EBD6F44" w14:textId="139EE0E7" w:rsidR="00EE032C" w:rsidRPr="00310E53" w:rsidRDefault="00EE032C" w:rsidP="00E60E10">
            <w:pPr>
              <w:tabs>
                <w:tab w:val="left" w:pos="1080"/>
              </w:tabs>
              <w:rPr>
                <w:rFonts w:cs="Arial"/>
                <w:b/>
                <w:color w:val="000000" w:themeColor="text1"/>
                <w:sz w:val="20"/>
              </w:rPr>
            </w:pPr>
            <w:r w:rsidRPr="00310E53">
              <w:rPr>
                <w:rFonts w:cs="Arial"/>
                <w:bCs/>
                <w:color w:val="000000" w:themeColor="text1"/>
                <w:sz w:val="20"/>
              </w:rPr>
              <w:t xml:space="preserve">The setting will follow the Bolton Council Public Health COVID-19 Resource Pack for Early Years and Childcare Providers on managing potential and confirmed cases which has been shared and understood by all staff: </w:t>
            </w:r>
            <w:hyperlink r:id="rId26" w:history="1">
              <w:r w:rsidR="004A0847" w:rsidRPr="00310E53">
                <w:rPr>
                  <w:rStyle w:val="Hyperlink"/>
                  <w:rFonts w:cs="Arial"/>
                  <w:b/>
                  <w:color w:val="000000" w:themeColor="text1"/>
                  <w:sz w:val="20"/>
                </w:rPr>
                <w:t>Bolton; what to do if there is a confirmed case of COVID-19 in an education or childcare setting</w:t>
              </w:r>
            </w:hyperlink>
          </w:p>
          <w:p w14:paraId="17AC4B65" w14:textId="768525B4" w:rsidR="00A168FD" w:rsidRPr="00310E53" w:rsidRDefault="00A168FD" w:rsidP="00762BDA">
            <w:pPr>
              <w:tabs>
                <w:tab w:val="left" w:pos="1080"/>
              </w:tabs>
              <w:ind w:left="360"/>
              <w:rPr>
                <w:rFonts w:cs="Arial"/>
                <w:b/>
                <w:color w:val="000000" w:themeColor="text1"/>
                <w:sz w:val="20"/>
              </w:rPr>
            </w:pPr>
          </w:p>
        </w:tc>
        <w:tc>
          <w:tcPr>
            <w:tcW w:w="2664" w:type="dxa"/>
          </w:tcPr>
          <w:p w14:paraId="47D5286C" w14:textId="77777777" w:rsidR="00A168FD" w:rsidRPr="00310E53" w:rsidRDefault="00A168FD" w:rsidP="004A5A7E">
            <w:pPr>
              <w:rPr>
                <w:rFonts w:cs="Arial"/>
                <w:bCs/>
                <w:color w:val="000000" w:themeColor="text1"/>
                <w:sz w:val="20"/>
              </w:rPr>
            </w:pPr>
          </w:p>
        </w:tc>
        <w:tc>
          <w:tcPr>
            <w:tcW w:w="1134" w:type="dxa"/>
            <w:tcBorders>
              <w:bottom w:val="single" w:sz="4" w:space="0" w:color="auto"/>
            </w:tcBorders>
          </w:tcPr>
          <w:p w14:paraId="577CA30E"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63883889" w14:textId="77777777" w:rsidR="00A168FD" w:rsidRPr="00310E53" w:rsidRDefault="00A168FD" w:rsidP="004A5A7E">
            <w:pPr>
              <w:rPr>
                <w:rFonts w:cs="Arial"/>
                <w:color w:val="000000" w:themeColor="text1"/>
                <w:sz w:val="20"/>
              </w:rPr>
            </w:pPr>
          </w:p>
        </w:tc>
        <w:tc>
          <w:tcPr>
            <w:tcW w:w="1134" w:type="dxa"/>
          </w:tcPr>
          <w:p w14:paraId="7BEDC18C" w14:textId="77777777" w:rsidR="00A168FD" w:rsidRPr="00310E53" w:rsidRDefault="00A168FD" w:rsidP="004A5A7E">
            <w:pPr>
              <w:rPr>
                <w:rFonts w:cs="Arial"/>
                <w:color w:val="000000" w:themeColor="text1"/>
                <w:sz w:val="20"/>
              </w:rPr>
            </w:pPr>
          </w:p>
        </w:tc>
        <w:tc>
          <w:tcPr>
            <w:tcW w:w="993" w:type="dxa"/>
          </w:tcPr>
          <w:p w14:paraId="6B2719A2" w14:textId="77777777" w:rsidR="00A168FD" w:rsidRPr="00310E53" w:rsidRDefault="00A168FD" w:rsidP="004A5A7E">
            <w:pPr>
              <w:rPr>
                <w:rFonts w:cs="Arial"/>
                <w:b/>
                <w:color w:val="000000" w:themeColor="text1"/>
                <w:sz w:val="20"/>
              </w:rPr>
            </w:pPr>
          </w:p>
        </w:tc>
      </w:tr>
      <w:tr w:rsidR="00310E53" w:rsidRPr="00310E53" w14:paraId="41910109" w14:textId="77777777" w:rsidTr="00DF6207">
        <w:trPr>
          <w:trHeight w:val="70"/>
        </w:trPr>
        <w:tc>
          <w:tcPr>
            <w:tcW w:w="1951" w:type="dxa"/>
          </w:tcPr>
          <w:p w14:paraId="1BE3D964" w14:textId="4DFC3E5D" w:rsidR="00A168FD" w:rsidRPr="00310E53" w:rsidRDefault="00A168FD" w:rsidP="004A5A7E">
            <w:pPr>
              <w:rPr>
                <w:rFonts w:cs="Arial"/>
                <w:b/>
                <w:bCs/>
                <w:color w:val="000000" w:themeColor="text1"/>
                <w:sz w:val="20"/>
              </w:rPr>
            </w:pPr>
            <w:r w:rsidRPr="00310E53">
              <w:rPr>
                <w:rFonts w:cs="Arial"/>
                <w:b/>
                <w:bCs/>
                <w:color w:val="000000" w:themeColor="text1"/>
                <w:sz w:val="20"/>
              </w:rPr>
              <w:t xml:space="preserve">Unable to prepare/service </w:t>
            </w:r>
            <w:r w:rsidR="005E2994" w:rsidRPr="00310E53">
              <w:rPr>
                <w:rFonts w:cs="Arial"/>
                <w:b/>
                <w:bCs/>
                <w:color w:val="000000" w:themeColor="text1"/>
                <w:sz w:val="20"/>
              </w:rPr>
              <w:t>children’s</w:t>
            </w:r>
            <w:r w:rsidRPr="00310E53">
              <w:rPr>
                <w:rFonts w:cs="Arial"/>
                <w:b/>
                <w:bCs/>
                <w:color w:val="000000" w:themeColor="text1"/>
                <w:sz w:val="20"/>
              </w:rPr>
              <w:t xml:space="preserve"> meals and snacks</w:t>
            </w:r>
            <w:r w:rsidR="00105735" w:rsidRPr="00310E53">
              <w:rPr>
                <w:rFonts w:cs="Arial"/>
                <w:b/>
                <w:bCs/>
                <w:color w:val="000000" w:themeColor="text1"/>
                <w:sz w:val="20"/>
              </w:rPr>
              <w:t xml:space="preserve"> or poor social distancing with staff</w:t>
            </w:r>
          </w:p>
        </w:tc>
        <w:tc>
          <w:tcPr>
            <w:tcW w:w="2126" w:type="dxa"/>
          </w:tcPr>
          <w:p w14:paraId="0F178FAC" w14:textId="3D72963A" w:rsidR="00A168FD" w:rsidRPr="00310E53" w:rsidRDefault="00A168FD" w:rsidP="004A5A7E">
            <w:pPr>
              <w:rPr>
                <w:rFonts w:cs="Arial"/>
                <w:color w:val="000000" w:themeColor="text1"/>
                <w:sz w:val="20"/>
              </w:rPr>
            </w:pPr>
            <w:r w:rsidRPr="00310E53">
              <w:rPr>
                <w:rFonts w:cs="Arial"/>
                <w:color w:val="000000" w:themeColor="text1"/>
                <w:sz w:val="20"/>
              </w:rPr>
              <w:t xml:space="preserve">All </w:t>
            </w:r>
            <w:r w:rsidR="005E2994" w:rsidRPr="00310E53">
              <w:rPr>
                <w:rFonts w:cs="Arial"/>
                <w:color w:val="000000" w:themeColor="text1"/>
                <w:sz w:val="20"/>
              </w:rPr>
              <w:t>children</w:t>
            </w:r>
            <w:r w:rsidRPr="00310E53">
              <w:rPr>
                <w:rFonts w:cs="Arial"/>
                <w:color w:val="000000" w:themeColor="text1"/>
                <w:sz w:val="20"/>
              </w:rPr>
              <w:t xml:space="preserve"> on site</w:t>
            </w:r>
          </w:p>
        </w:tc>
        <w:tc>
          <w:tcPr>
            <w:tcW w:w="4707" w:type="dxa"/>
          </w:tcPr>
          <w:p w14:paraId="7AD09961" w14:textId="1FE36096" w:rsidR="00A168FD" w:rsidRPr="00310E53" w:rsidRDefault="00762BDA" w:rsidP="004A5A7E">
            <w:pPr>
              <w:pStyle w:val="Default"/>
              <w:rPr>
                <w:rFonts w:ascii="Arial" w:hAnsi="Arial" w:cs="Arial"/>
                <w:bCs/>
                <w:color w:val="000000" w:themeColor="text1"/>
                <w:sz w:val="20"/>
                <w:szCs w:val="20"/>
              </w:rPr>
            </w:pPr>
            <w:r w:rsidRPr="00310E53">
              <w:rPr>
                <w:rFonts w:ascii="Arial" w:hAnsi="Arial" w:cs="Arial"/>
                <w:bCs/>
                <w:color w:val="000000" w:themeColor="text1"/>
                <w:sz w:val="20"/>
                <w:szCs w:val="20"/>
              </w:rPr>
              <w:t xml:space="preserve">Setting’s leaders and managers </w:t>
            </w:r>
            <w:r w:rsidR="00A168FD" w:rsidRPr="00310E53">
              <w:rPr>
                <w:rFonts w:ascii="Arial" w:hAnsi="Arial" w:cs="Arial"/>
                <w:bCs/>
                <w:color w:val="000000" w:themeColor="text1"/>
                <w:sz w:val="20"/>
                <w:szCs w:val="20"/>
              </w:rPr>
              <w:t xml:space="preserve">determine the procedure </w:t>
            </w:r>
            <w:r w:rsidR="005E2994" w:rsidRPr="00310E53">
              <w:rPr>
                <w:rFonts w:ascii="Arial" w:hAnsi="Arial" w:cs="Arial"/>
                <w:bCs/>
                <w:color w:val="000000" w:themeColor="text1"/>
                <w:sz w:val="20"/>
                <w:szCs w:val="20"/>
              </w:rPr>
              <w:t>setting</w:t>
            </w:r>
            <w:r w:rsidR="00A168FD" w:rsidRPr="00310E53">
              <w:rPr>
                <w:rFonts w:ascii="Arial" w:hAnsi="Arial" w:cs="Arial"/>
                <w:bCs/>
                <w:color w:val="000000" w:themeColor="text1"/>
                <w:sz w:val="20"/>
                <w:szCs w:val="20"/>
              </w:rPr>
              <w:t xml:space="preserve"> will follow for preparing and providing lunches, this will be considered weekly in liaison with catering</w:t>
            </w:r>
            <w:r w:rsidR="005E2994" w:rsidRPr="00310E53">
              <w:rPr>
                <w:rFonts w:ascii="Arial" w:hAnsi="Arial" w:cs="Arial"/>
                <w:bCs/>
                <w:color w:val="000000" w:themeColor="text1"/>
                <w:sz w:val="20"/>
                <w:szCs w:val="20"/>
              </w:rPr>
              <w:t xml:space="preserve"> staff</w:t>
            </w:r>
            <w:r w:rsidRPr="00310E53">
              <w:rPr>
                <w:rFonts w:ascii="Arial" w:hAnsi="Arial" w:cs="Arial"/>
                <w:bCs/>
                <w:color w:val="000000" w:themeColor="text1"/>
                <w:sz w:val="20"/>
                <w:szCs w:val="20"/>
              </w:rPr>
              <w:t>.</w:t>
            </w:r>
          </w:p>
          <w:p w14:paraId="70FD18C1" w14:textId="6A39403B" w:rsidR="00810581" w:rsidRPr="00310E53" w:rsidRDefault="00810581" w:rsidP="004A5A7E">
            <w:pPr>
              <w:pStyle w:val="Default"/>
              <w:rPr>
                <w:rFonts w:ascii="Arial" w:hAnsi="Arial" w:cs="Arial"/>
                <w:b/>
                <w:color w:val="000000" w:themeColor="text1"/>
                <w:sz w:val="20"/>
                <w:szCs w:val="20"/>
              </w:rPr>
            </w:pPr>
            <w:r w:rsidRPr="00310E53">
              <w:rPr>
                <w:rFonts w:ascii="Arial" w:hAnsi="Arial" w:cs="Arial"/>
                <w:bCs/>
                <w:color w:val="000000" w:themeColor="text1"/>
                <w:sz w:val="20"/>
                <w:szCs w:val="20"/>
              </w:rPr>
              <w:t xml:space="preserve">Assessment of dining </w:t>
            </w:r>
            <w:r w:rsidR="002846B2" w:rsidRPr="00310E53">
              <w:rPr>
                <w:rFonts w:ascii="Arial" w:hAnsi="Arial" w:cs="Arial"/>
                <w:bCs/>
                <w:color w:val="000000" w:themeColor="text1"/>
                <w:sz w:val="20"/>
                <w:szCs w:val="20"/>
              </w:rPr>
              <w:t>facilities</w:t>
            </w:r>
            <w:r w:rsidRPr="00310E53">
              <w:rPr>
                <w:rFonts w:ascii="Arial" w:hAnsi="Arial" w:cs="Arial"/>
                <w:bCs/>
                <w:color w:val="000000" w:themeColor="text1"/>
                <w:sz w:val="20"/>
                <w:szCs w:val="20"/>
              </w:rPr>
              <w:t xml:space="preserve"> to en</w:t>
            </w:r>
            <w:r w:rsidR="00377C44" w:rsidRPr="00310E53">
              <w:rPr>
                <w:rFonts w:ascii="Arial" w:hAnsi="Arial" w:cs="Arial"/>
                <w:bCs/>
                <w:color w:val="000000" w:themeColor="text1"/>
                <w:sz w:val="20"/>
                <w:szCs w:val="20"/>
              </w:rPr>
              <w:t>s</w:t>
            </w:r>
            <w:r w:rsidRPr="00310E53">
              <w:rPr>
                <w:rFonts w:ascii="Arial" w:hAnsi="Arial" w:cs="Arial"/>
                <w:bCs/>
                <w:color w:val="000000" w:themeColor="text1"/>
                <w:sz w:val="20"/>
                <w:szCs w:val="20"/>
              </w:rPr>
              <w:t>ure that no face to face eating or group mixing occurs</w:t>
            </w:r>
          </w:p>
          <w:p w14:paraId="2F991527" w14:textId="77777777" w:rsidR="00A168FD" w:rsidRPr="00310E53" w:rsidRDefault="00A168FD" w:rsidP="004A5A7E">
            <w:pPr>
              <w:pStyle w:val="Default"/>
              <w:rPr>
                <w:rFonts w:ascii="Arial" w:hAnsi="Arial" w:cs="Arial"/>
                <w:color w:val="000000" w:themeColor="text1"/>
                <w:sz w:val="20"/>
                <w:szCs w:val="20"/>
              </w:rPr>
            </w:pPr>
          </w:p>
        </w:tc>
        <w:tc>
          <w:tcPr>
            <w:tcW w:w="2664" w:type="dxa"/>
          </w:tcPr>
          <w:p w14:paraId="1ECD36D6" w14:textId="77777777" w:rsidR="00A168FD" w:rsidRPr="00310E53" w:rsidRDefault="00A168FD" w:rsidP="004A5A7E">
            <w:pPr>
              <w:spacing w:before="100" w:beforeAutospacing="1" w:after="100" w:afterAutospacing="1"/>
              <w:rPr>
                <w:rFonts w:cs="Arial"/>
                <w:color w:val="000000" w:themeColor="text1"/>
                <w:sz w:val="20"/>
              </w:rPr>
            </w:pPr>
          </w:p>
        </w:tc>
        <w:tc>
          <w:tcPr>
            <w:tcW w:w="1134" w:type="dxa"/>
            <w:tcBorders>
              <w:bottom w:val="single" w:sz="4" w:space="0" w:color="auto"/>
            </w:tcBorders>
          </w:tcPr>
          <w:p w14:paraId="41BD7606" w14:textId="77777777" w:rsidR="00A168FD" w:rsidRPr="00310E53" w:rsidRDefault="00A168FD" w:rsidP="004A5A7E">
            <w:pPr>
              <w:rPr>
                <w:rFonts w:cs="Arial"/>
                <w:color w:val="000000" w:themeColor="text1"/>
                <w:sz w:val="20"/>
              </w:rPr>
            </w:pPr>
          </w:p>
        </w:tc>
        <w:tc>
          <w:tcPr>
            <w:tcW w:w="1134" w:type="dxa"/>
            <w:tcBorders>
              <w:bottom w:val="single" w:sz="4" w:space="0" w:color="auto"/>
            </w:tcBorders>
          </w:tcPr>
          <w:p w14:paraId="1C65AC8F" w14:textId="77777777" w:rsidR="00A168FD" w:rsidRPr="00310E53" w:rsidRDefault="00A168FD" w:rsidP="004A5A7E">
            <w:pPr>
              <w:rPr>
                <w:rFonts w:cs="Arial"/>
                <w:color w:val="000000" w:themeColor="text1"/>
                <w:sz w:val="20"/>
              </w:rPr>
            </w:pPr>
          </w:p>
        </w:tc>
        <w:tc>
          <w:tcPr>
            <w:tcW w:w="1134" w:type="dxa"/>
          </w:tcPr>
          <w:p w14:paraId="03999E67" w14:textId="77777777" w:rsidR="00A168FD" w:rsidRPr="00310E53" w:rsidRDefault="00A168FD" w:rsidP="004A5A7E">
            <w:pPr>
              <w:rPr>
                <w:rFonts w:cs="Arial"/>
                <w:color w:val="000000" w:themeColor="text1"/>
                <w:sz w:val="20"/>
              </w:rPr>
            </w:pPr>
          </w:p>
        </w:tc>
        <w:tc>
          <w:tcPr>
            <w:tcW w:w="993" w:type="dxa"/>
          </w:tcPr>
          <w:p w14:paraId="375E8E97" w14:textId="77777777" w:rsidR="00A168FD" w:rsidRPr="00310E53" w:rsidRDefault="00A168FD" w:rsidP="004A5A7E">
            <w:pPr>
              <w:rPr>
                <w:rFonts w:cs="Arial"/>
                <w:b/>
                <w:color w:val="000000" w:themeColor="text1"/>
                <w:sz w:val="20"/>
              </w:rPr>
            </w:pPr>
          </w:p>
        </w:tc>
      </w:tr>
      <w:tr w:rsidR="00310E53" w:rsidRPr="00310E53" w14:paraId="79BCE717" w14:textId="77777777" w:rsidTr="00DF6207">
        <w:trPr>
          <w:trHeight w:val="70"/>
        </w:trPr>
        <w:tc>
          <w:tcPr>
            <w:tcW w:w="1951" w:type="dxa"/>
          </w:tcPr>
          <w:p w14:paraId="72E1895D" w14:textId="77777777" w:rsidR="00A168FD" w:rsidRPr="00310E53" w:rsidRDefault="00A168FD" w:rsidP="004A5A7E">
            <w:pPr>
              <w:rPr>
                <w:rFonts w:cs="Arial"/>
                <w:b/>
                <w:color w:val="000000" w:themeColor="text1"/>
                <w:sz w:val="20"/>
              </w:rPr>
            </w:pPr>
            <w:r w:rsidRPr="00310E53">
              <w:rPr>
                <w:rFonts w:cs="Arial"/>
                <w:b/>
                <w:color w:val="000000" w:themeColor="text1"/>
                <w:sz w:val="20"/>
              </w:rPr>
              <w:t>Inadequate first aid and fire warden provision (including for those with additional requirements)</w:t>
            </w:r>
            <w:r w:rsidRPr="00310E53">
              <w:rPr>
                <w:rFonts w:cs="Arial"/>
                <w:b/>
                <w:color w:val="000000" w:themeColor="text1"/>
                <w:sz w:val="20"/>
              </w:rPr>
              <w:tab/>
            </w:r>
          </w:p>
        </w:tc>
        <w:tc>
          <w:tcPr>
            <w:tcW w:w="2126" w:type="dxa"/>
          </w:tcPr>
          <w:p w14:paraId="515F9F7B" w14:textId="4C024480" w:rsidR="00A168FD" w:rsidRPr="00310E53" w:rsidRDefault="00AD29CD" w:rsidP="004A5A7E">
            <w:pPr>
              <w:rPr>
                <w:rFonts w:cs="Arial"/>
                <w:bCs/>
                <w:color w:val="000000" w:themeColor="text1"/>
                <w:sz w:val="20"/>
              </w:rPr>
            </w:pPr>
            <w:r w:rsidRPr="00310E53">
              <w:rPr>
                <w:rFonts w:cs="Arial"/>
                <w:bCs/>
                <w:color w:val="000000" w:themeColor="text1"/>
                <w:sz w:val="20"/>
              </w:rPr>
              <w:t>Setting</w:t>
            </w:r>
            <w:r w:rsidR="00A168FD" w:rsidRPr="00310E53">
              <w:rPr>
                <w:rFonts w:cs="Arial"/>
                <w:bCs/>
                <w:color w:val="000000" w:themeColor="text1"/>
                <w:sz w:val="20"/>
              </w:rPr>
              <w:t xml:space="preserve"> does not comply with Regulations (First Aid/RRFSO), unable to provide adequate first aid provision, unable to safely evacuate staff/</w:t>
            </w:r>
            <w:r w:rsidRPr="00310E53">
              <w:rPr>
                <w:rFonts w:cs="Arial"/>
                <w:bCs/>
                <w:color w:val="000000" w:themeColor="text1"/>
                <w:sz w:val="20"/>
              </w:rPr>
              <w:t>children</w:t>
            </w:r>
            <w:r w:rsidR="00A168FD" w:rsidRPr="00310E53">
              <w:rPr>
                <w:rFonts w:cs="Arial"/>
                <w:bCs/>
                <w:color w:val="000000" w:themeColor="text1"/>
                <w:sz w:val="20"/>
              </w:rPr>
              <w:t xml:space="preserve"> with a PEEP</w:t>
            </w:r>
            <w:r w:rsidR="00762BDA" w:rsidRPr="00310E53">
              <w:rPr>
                <w:rFonts w:cs="Arial"/>
                <w:bCs/>
                <w:color w:val="000000" w:themeColor="text1"/>
                <w:sz w:val="20"/>
              </w:rPr>
              <w:t xml:space="preserve"> (Personal, Emergency, Evacuation Plan)</w:t>
            </w:r>
          </w:p>
        </w:tc>
        <w:tc>
          <w:tcPr>
            <w:tcW w:w="4707" w:type="dxa"/>
          </w:tcPr>
          <w:p w14:paraId="5C7624B2" w14:textId="01663FD2" w:rsidR="00762BDA" w:rsidRPr="00310E53" w:rsidRDefault="005E2994" w:rsidP="00762BDA">
            <w:pPr>
              <w:tabs>
                <w:tab w:val="left" w:pos="1080"/>
              </w:tabs>
              <w:rPr>
                <w:rFonts w:cs="Arial"/>
                <w:bCs/>
                <w:color w:val="000000" w:themeColor="text1"/>
                <w:sz w:val="20"/>
              </w:rPr>
            </w:pPr>
            <w:r w:rsidRPr="00310E53">
              <w:rPr>
                <w:rFonts w:cs="Arial"/>
                <w:bCs/>
                <w:color w:val="000000" w:themeColor="text1"/>
                <w:sz w:val="20"/>
              </w:rPr>
              <w:t>Setting</w:t>
            </w:r>
            <w:r w:rsidR="00762BDA" w:rsidRPr="00310E53">
              <w:rPr>
                <w:rFonts w:cs="Arial"/>
                <w:bCs/>
                <w:color w:val="000000" w:themeColor="text1"/>
                <w:sz w:val="20"/>
              </w:rPr>
              <w:t>’</w:t>
            </w:r>
            <w:r w:rsidRPr="00310E53">
              <w:rPr>
                <w:rFonts w:cs="Arial"/>
                <w:bCs/>
                <w:color w:val="000000" w:themeColor="text1"/>
                <w:sz w:val="20"/>
              </w:rPr>
              <w:t xml:space="preserve">s </w:t>
            </w:r>
            <w:r w:rsidR="00762BDA" w:rsidRPr="00310E53">
              <w:rPr>
                <w:rFonts w:cs="Arial"/>
                <w:bCs/>
                <w:color w:val="000000" w:themeColor="text1"/>
                <w:sz w:val="20"/>
              </w:rPr>
              <w:t xml:space="preserve">leaders and managers </w:t>
            </w:r>
            <w:r w:rsidR="00A168FD" w:rsidRPr="00310E53">
              <w:rPr>
                <w:rFonts w:cs="Arial"/>
                <w:bCs/>
                <w:color w:val="000000" w:themeColor="text1"/>
                <w:sz w:val="20"/>
              </w:rPr>
              <w:t>to review current first aid procedures/fire evacuation procedures, taking in account possible reduced staff numbers</w:t>
            </w:r>
            <w:r w:rsidR="00762BDA" w:rsidRPr="00310E53">
              <w:rPr>
                <w:rFonts w:cs="Arial"/>
                <w:bCs/>
                <w:color w:val="000000" w:themeColor="text1"/>
                <w:sz w:val="20"/>
              </w:rPr>
              <w:t xml:space="preserve"> with reference to latest PHE/government, DfE guidance</w:t>
            </w:r>
            <w:r w:rsidR="00A168FD" w:rsidRPr="00310E53">
              <w:rPr>
                <w:rFonts w:cs="Arial"/>
                <w:bCs/>
                <w:color w:val="000000" w:themeColor="text1"/>
                <w:sz w:val="20"/>
              </w:rPr>
              <w:t>.</w:t>
            </w:r>
          </w:p>
          <w:p w14:paraId="4AAB00AE" w14:textId="1D45DF31" w:rsidR="00377C44" w:rsidRPr="00310E53" w:rsidRDefault="00377C44" w:rsidP="00762BDA">
            <w:pPr>
              <w:tabs>
                <w:tab w:val="left" w:pos="1080"/>
              </w:tabs>
              <w:rPr>
                <w:rFonts w:cs="Arial"/>
                <w:bCs/>
                <w:color w:val="000000" w:themeColor="text1"/>
                <w:sz w:val="20"/>
              </w:rPr>
            </w:pPr>
          </w:p>
          <w:p w14:paraId="1C9020C9" w14:textId="05269EA1" w:rsidR="00377C44" w:rsidRPr="00310E53" w:rsidRDefault="00377C44" w:rsidP="00762BDA">
            <w:pPr>
              <w:tabs>
                <w:tab w:val="left" w:pos="1080"/>
              </w:tabs>
              <w:rPr>
                <w:rFonts w:cs="Arial"/>
                <w:bCs/>
                <w:color w:val="000000" w:themeColor="text1"/>
                <w:sz w:val="20"/>
              </w:rPr>
            </w:pPr>
            <w:r w:rsidRPr="00310E53">
              <w:rPr>
                <w:rFonts w:cs="Arial"/>
                <w:bCs/>
                <w:color w:val="000000" w:themeColor="text1"/>
                <w:sz w:val="20"/>
              </w:rPr>
              <w:t xml:space="preserve">First aiders to be aware of level of PPE for required tasks and aware </w:t>
            </w:r>
            <w:r w:rsidR="00E23DAE" w:rsidRPr="00310E53">
              <w:rPr>
                <w:rFonts w:cs="Arial"/>
                <w:bCs/>
                <w:color w:val="000000" w:themeColor="text1"/>
                <w:sz w:val="20"/>
              </w:rPr>
              <w:t>the different types of protection a mask or visor afford them</w:t>
            </w:r>
          </w:p>
          <w:p w14:paraId="35A042E2" w14:textId="60329B03" w:rsidR="00E23DAE" w:rsidRPr="00310E53" w:rsidRDefault="00E23DAE" w:rsidP="00762BDA">
            <w:pPr>
              <w:tabs>
                <w:tab w:val="left" w:pos="1080"/>
              </w:tabs>
              <w:rPr>
                <w:rFonts w:cs="Arial"/>
                <w:bCs/>
                <w:color w:val="000000" w:themeColor="text1"/>
                <w:sz w:val="20"/>
              </w:rPr>
            </w:pPr>
          </w:p>
          <w:p w14:paraId="1071A3CD" w14:textId="3F3BBBB5" w:rsidR="00E23DAE" w:rsidRPr="00310E53" w:rsidRDefault="002846B2" w:rsidP="00762BDA">
            <w:pPr>
              <w:tabs>
                <w:tab w:val="left" w:pos="1080"/>
              </w:tabs>
              <w:rPr>
                <w:rFonts w:cs="Arial"/>
                <w:bCs/>
                <w:color w:val="000000" w:themeColor="text1"/>
                <w:sz w:val="20"/>
              </w:rPr>
            </w:pPr>
            <w:hyperlink r:id="rId27" w:history="1">
              <w:r w:rsidR="00E23DAE" w:rsidRPr="00310E53">
                <w:rPr>
                  <w:rStyle w:val="Hyperlink"/>
                  <w:rFonts w:cs="Arial"/>
                  <w:bCs/>
                  <w:color w:val="000000" w:themeColor="text1"/>
                  <w:sz w:val="20"/>
                </w:rPr>
                <w:t>Guidance</w:t>
              </w:r>
            </w:hyperlink>
          </w:p>
          <w:p w14:paraId="6C941C19" w14:textId="0E0ABD64" w:rsidR="00A168FD" w:rsidRPr="00310E53" w:rsidRDefault="00A168FD" w:rsidP="00762BDA">
            <w:pPr>
              <w:tabs>
                <w:tab w:val="left" w:pos="1080"/>
              </w:tabs>
              <w:rPr>
                <w:rFonts w:cs="Arial"/>
                <w:bCs/>
                <w:color w:val="000000" w:themeColor="text1"/>
                <w:sz w:val="20"/>
              </w:rPr>
            </w:pPr>
          </w:p>
        </w:tc>
        <w:tc>
          <w:tcPr>
            <w:tcW w:w="2664" w:type="dxa"/>
          </w:tcPr>
          <w:p w14:paraId="0906D975" w14:textId="0C5D2403" w:rsidR="00A168FD" w:rsidRPr="00310E53" w:rsidRDefault="00A168FD" w:rsidP="004A5A7E">
            <w:pPr>
              <w:rPr>
                <w:rFonts w:cs="Arial"/>
                <w:bCs/>
                <w:color w:val="000000" w:themeColor="text1"/>
                <w:sz w:val="20"/>
              </w:rPr>
            </w:pPr>
          </w:p>
        </w:tc>
        <w:tc>
          <w:tcPr>
            <w:tcW w:w="1134" w:type="dxa"/>
          </w:tcPr>
          <w:p w14:paraId="66D1000B" w14:textId="77777777" w:rsidR="00A168FD" w:rsidRPr="00310E53" w:rsidRDefault="00A168FD" w:rsidP="004A5A7E">
            <w:pPr>
              <w:rPr>
                <w:rFonts w:cs="Arial"/>
                <w:color w:val="000000" w:themeColor="text1"/>
                <w:sz w:val="20"/>
              </w:rPr>
            </w:pPr>
          </w:p>
        </w:tc>
        <w:tc>
          <w:tcPr>
            <w:tcW w:w="1134" w:type="dxa"/>
          </w:tcPr>
          <w:p w14:paraId="7AFB9C14" w14:textId="77777777" w:rsidR="00A168FD" w:rsidRPr="00310E53" w:rsidRDefault="00A168FD" w:rsidP="004A5A7E">
            <w:pPr>
              <w:rPr>
                <w:rFonts w:cs="Arial"/>
                <w:color w:val="000000" w:themeColor="text1"/>
                <w:sz w:val="20"/>
              </w:rPr>
            </w:pPr>
          </w:p>
        </w:tc>
        <w:tc>
          <w:tcPr>
            <w:tcW w:w="1134" w:type="dxa"/>
          </w:tcPr>
          <w:p w14:paraId="219FB5A9" w14:textId="77777777" w:rsidR="00A168FD" w:rsidRPr="00310E53" w:rsidRDefault="00A168FD" w:rsidP="004A5A7E">
            <w:pPr>
              <w:rPr>
                <w:rFonts w:cs="Arial"/>
                <w:color w:val="000000" w:themeColor="text1"/>
                <w:sz w:val="20"/>
              </w:rPr>
            </w:pPr>
          </w:p>
        </w:tc>
        <w:tc>
          <w:tcPr>
            <w:tcW w:w="993" w:type="dxa"/>
          </w:tcPr>
          <w:p w14:paraId="0708DAC2" w14:textId="77777777" w:rsidR="00A168FD" w:rsidRPr="00310E53" w:rsidRDefault="00A168FD" w:rsidP="004A5A7E">
            <w:pPr>
              <w:rPr>
                <w:rFonts w:cs="Arial"/>
                <w:b/>
                <w:color w:val="000000" w:themeColor="text1"/>
                <w:sz w:val="20"/>
              </w:rPr>
            </w:pPr>
          </w:p>
        </w:tc>
      </w:tr>
    </w:tbl>
    <w:p w14:paraId="5EFA5A69" w14:textId="77777777" w:rsidR="00A168FD" w:rsidRPr="00E60E10" w:rsidRDefault="00A168FD" w:rsidP="00A168FD">
      <w:pPr>
        <w:rPr>
          <w:rFonts w:cs="Arial"/>
          <w:sz w:val="20"/>
        </w:rPr>
      </w:pPr>
    </w:p>
    <w:p w14:paraId="33E573D7" w14:textId="77777777" w:rsidR="00A168FD" w:rsidRPr="00E60E10" w:rsidRDefault="00A168FD" w:rsidP="00A168FD">
      <w:pPr>
        <w:rPr>
          <w:rFonts w:cs="Arial"/>
          <w:sz w:val="20"/>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E60E10" w14:paraId="1CE8304E" w14:textId="77777777" w:rsidTr="004A5A7E">
        <w:trPr>
          <w:trHeight w:val="342"/>
        </w:trPr>
        <w:tc>
          <w:tcPr>
            <w:tcW w:w="7064" w:type="dxa"/>
            <w:gridSpan w:val="2"/>
            <w:shd w:val="clear" w:color="auto" w:fill="D9D9D9"/>
            <w:vAlign w:val="center"/>
          </w:tcPr>
          <w:p w14:paraId="0499D760" w14:textId="77777777" w:rsidR="00A168FD" w:rsidRPr="00E60E10" w:rsidRDefault="00A168FD" w:rsidP="004A5A7E">
            <w:pPr>
              <w:jc w:val="center"/>
              <w:rPr>
                <w:rFonts w:cs="Arial"/>
                <w:b/>
                <w:sz w:val="20"/>
              </w:rPr>
            </w:pPr>
            <w:r w:rsidRPr="00E60E10">
              <w:rPr>
                <w:rFonts w:cs="Arial"/>
                <w:b/>
                <w:sz w:val="20"/>
              </w:rPr>
              <w:t>CATEGORIES OF LIKELIHOOD</w:t>
            </w:r>
          </w:p>
        </w:tc>
      </w:tr>
      <w:tr w:rsidR="00A168FD" w:rsidRPr="00E60E10" w14:paraId="04461F86" w14:textId="77777777" w:rsidTr="004A5A7E">
        <w:trPr>
          <w:trHeight w:val="687"/>
        </w:trPr>
        <w:tc>
          <w:tcPr>
            <w:tcW w:w="1241" w:type="dxa"/>
          </w:tcPr>
          <w:p w14:paraId="1291DD2E" w14:textId="77777777" w:rsidR="00A168FD" w:rsidRPr="00E60E10" w:rsidRDefault="00A168FD" w:rsidP="004A5A7E">
            <w:pPr>
              <w:rPr>
                <w:rFonts w:cs="Arial"/>
                <w:b/>
                <w:sz w:val="20"/>
              </w:rPr>
            </w:pPr>
            <w:r w:rsidRPr="00E60E10">
              <w:rPr>
                <w:rFonts w:cs="Arial"/>
                <w:b/>
                <w:sz w:val="20"/>
              </w:rPr>
              <w:t>Highly Likely</w:t>
            </w:r>
          </w:p>
        </w:tc>
        <w:tc>
          <w:tcPr>
            <w:tcW w:w="5823" w:type="dxa"/>
          </w:tcPr>
          <w:p w14:paraId="00DEF413" w14:textId="77777777" w:rsidR="00A168FD" w:rsidRPr="00E60E10" w:rsidRDefault="00A168FD" w:rsidP="004A5A7E">
            <w:pPr>
              <w:rPr>
                <w:rFonts w:cs="Arial"/>
                <w:sz w:val="20"/>
              </w:rPr>
            </w:pPr>
            <w:r w:rsidRPr="00E60E10">
              <w:rPr>
                <w:rFonts w:cs="Arial"/>
                <w:sz w:val="20"/>
              </w:rPr>
              <w:t>Expected to happen/reoccur, possibly frequently.</w:t>
            </w:r>
          </w:p>
        </w:tc>
      </w:tr>
      <w:tr w:rsidR="00A168FD" w:rsidRPr="00E60E10" w14:paraId="48F18609" w14:textId="77777777" w:rsidTr="004A5A7E">
        <w:trPr>
          <w:trHeight w:val="687"/>
        </w:trPr>
        <w:tc>
          <w:tcPr>
            <w:tcW w:w="1241" w:type="dxa"/>
          </w:tcPr>
          <w:p w14:paraId="11340803" w14:textId="77777777" w:rsidR="00A168FD" w:rsidRPr="00E60E10" w:rsidRDefault="00A168FD" w:rsidP="004A5A7E">
            <w:pPr>
              <w:rPr>
                <w:rFonts w:cs="Arial"/>
                <w:b/>
                <w:sz w:val="20"/>
              </w:rPr>
            </w:pPr>
            <w:r w:rsidRPr="00E60E10">
              <w:rPr>
                <w:rFonts w:cs="Arial"/>
                <w:b/>
                <w:sz w:val="20"/>
              </w:rPr>
              <w:t>Possible</w:t>
            </w:r>
          </w:p>
        </w:tc>
        <w:tc>
          <w:tcPr>
            <w:tcW w:w="5823" w:type="dxa"/>
          </w:tcPr>
          <w:p w14:paraId="14242022" w14:textId="77777777" w:rsidR="00A168FD" w:rsidRPr="00E60E10" w:rsidRDefault="00A168FD" w:rsidP="004A5A7E">
            <w:pPr>
              <w:rPr>
                <w:rFonts w:cs="Arial"/>
                <w:sz w:val="20"/>
              </w:rPr>
            </w:pPr>
            <w:r w:rsidRPr="00E60E10">
              <w:rPr>
                <w:rFonts w:cs="Arial"/>
                <w:sz w:val="20"/>
              </w:rPr>
              <w:t>Might happen/reoccur at some time depends on circumstances.</w:t>
            </w:r>
          </w:p>
        </w:tc>
      </w:tr>
      <w:tr w:rsidR="00A168FD" w:rsidRPr="00E60E10" w14:paraId="106141B4" w14:textId="77777777" w:rsidTr="004A5A7E">
        <w:trPr>
          <w:trHeight w:val="687"/>
        </w:trPr>
        <w:tc>
          <w:tcPr>
            <w:tcW w:w="1241" w:type="dxa"/>
          </w:tcPr>
          <w:p w14:paraId="74AFD074" w14:textId="77777777" w:rsidR="00A168FD" w:rsidRPr="00E60E10" w:rsidRDefault="00A168FD" w:rsidP="004A5A7E">
            <w:pPr>
              <w:rPr>
                <w:rFonts w:cs="Arial"/>
                <w:b/>
                <w:sz w:val="20"/>
              </w:rPr>
            </w:pPr>
            <w:r w:rsidRPr="00E60E10">
              <w:rPr>
                <w:rFonts w:cs="Arial"/>
                <w:b/>
                <w:sz w:val="20"/>
              </w:rPr>
              <w:t>Unlikely</w:t>
            </w:r>
          </w:p>
        </w:tc>
        <w:tc>
          <w:tcPr>
            <w:tcW w:w="5823" w:type="dxa"/>
          </w:tcPr>
          <w:p w14:paraId="17DCE59C" w14:textId="77777777" w:rsidR="00A168FD" w:rsidRPr="00E60E10" w:rsidRDefault="00A168FD" w:rsidP="004A5A7E">
            <w:pPr>
              <w:rPr>
                <w:rFonts w:cs="Arial"/>
                <w:sz w:val="20"/>
              </w:rPr>
            </w:pPr>
            <w:r w:rsidRPr="00E60E10">
              <w:rPr>
                <w:rFonts w:cs="Arial"/>
                <w:sz w:val="20"/>
              </w:rPr>
              <w:t>Not expected to happen/reoccur but possible in certain circumstances.</w:t>
            </w:r>
          </w:p>
        </w:tc>
      </w:tr>
      <w:tr w:rsidR="00A168FD" w:rsidRPr="00E60E10" w14:paraId="54B4DC17" w14:textId="77777777" w:rsidTr="004A5A7E">
        <w:trPr>
          <w:trHeight w:val="481"/>
        </w:trPr>
        <w:tc>
          <w:tcPr>
            <w:tcW w:w="1241" w:type="dxa"/>
          </w:tcPr>
          <w:p w14:paraId="7E225A6C" w14:textId="77777777" w:rsidR="00A168FD" w:rsidRPr="00E60E10" w:rsidRDefault="00A168FD" w:rsidP="004A5A7E">
            <w:pPr>
              <w:rPr>
                <w:rFonts w:cs="Arial"/>
                <w:b/>
                <w:sz w:val="20"/>
              </w:rPr>
            </w:pPr>
            <w:r w:rsidRPr="00E60E10">
              <w:rPr>
                <w:rFonts w:cs="Arial"/>
                <w:b/>
                <w:sz w:val="20"/>
              </w:rPr>
              <w:t>Very Unlikely</w:t>
            </w:r>
          </w:p>
        </w:tc>
        <w:tc>
          <w:tcPr>
            <w:tcW w:w="5823" w:type="dxa"/>
          </w:tcPr>
          <w:p w14:paraId="06F3DEBE" w14:textId="77777777" w:rsidR="00A168FD" w:rsidRPr="00E60E10" w:rsidRDefault="00A168FD" w:rsidP="004A5A7E">
            <w:pPr>
              <w:rPr>
                <w:rFonts w:cs="Arial"/>
                <w:sz w:val="20"/>
              </w:rPr>
            </w:pPr>
            <w:r w:rsidRPr="00E60E10">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E60E10" w14:paraId="07EB4562" w14:textId="77777777" w:rsidTr="004A5A7E">
        <w:trPr>
          <w:trHeight w:val="302"/>
        </w:trPr>
        <w:tc>
          <w:tcPr>
            <w:tcW w:w="7878" w:type="dxa"/>
            <w:gridSpan w:val="2"/>
            <w:shd w:val="clear" w:color="auto" w:fill="D9D9D9"/>
            <w:vAlign w:val="center"/>
          </w:tcPr>
          <w:p w14:paraId="396C399E" w14:textId="77777777" w:rsidR="00A168FD" w:rsidRPr="00E60E10" w:rsidRDefault="00A168FD" w:rsidP="004A5A7E">
            <w:pPr>
              <w:jc w:val="center"/>
              <w:rPr>
                <w:rFonts w:cs="Arial"/>
                <w:b/>
                <w:sz w:val="20"/>
              </w:rPr>
            </w:pPr>
            <w:r w:rsidRPr="00E60E10">
              <w:rPr>
                <w:rFonts w:cs="Arial"/>
                <w:b/>
                <w:sz w:val="20"/>
              </w:rPr>
              <w:t>CATEGORIES OF CONSEQUENCE SEVERITY</w:t>
            </w:r>
          </w:p>
        </w:tc>
      </w:tr>
      <w:tr w:rsidR="00A168FD" w:rsidRPr="00E60E10" w14:paraId="597A4987" w14:textId="77777777" w:rsidTr="004A5A7E">
        <w:trPr>
          <w:trHeight w:val="492"/>
        </w:trPr>
        <w:tc>
          <w:tcPr>
            <w:tcW w:w="1329" w:type="dxa"/>
          </w:tcPr>
          <w:p w14:paraId="67D1720D" w14:textId="77777777" w:rsidR="00A168FD" w:rsidRPr="00E60E10" w:rsidRDefault="00A168FD" w:rsidP="004A5A7E">
            <w:pPr>
              <w:rPr>
                <w:rFonts w:cs="Arial"/>
                <w:b/>
                <w:sz w:val="20"/>
              </w:rPr>
            </w:pPr>
            <w:r w:rsidRPr="00E60E10">
              <w:rPr>
                <w:rFonts w:cs="Arial"/>
                <w:b/>
                <w:sz w:val="20"/>
              </w:rPr>
              <w:t>Catastrophic</w:t>
            </w:r>
          </w:p>
        </w:tc>
        <w:tc>
          <w:tcPr>
            <w:tcW w:w="6549" w:type="dxa"/>
          </w:tcPr>
          <w:p w14:paraId="6911586D" w14:textId="77777777" w:rsidR="00A168FD" w:rsidRPr="00E60E10" w:rsidRDefault="00A168FD" w:rsidP="004A5A7E">
            <w:pPr>
              <w:rPr>
                <w:rFonts w:cs="Arial"/>
                <w:sz w:val="20"/>
              </w:rPr>
            </w:pPr>
            <w:r w:rsidRPr="00E60E10">
              <w:rPr>
                <w:rFonts w:cs="Arial"/>
                <w:sz w:val="20"/>
              </w:rPr>
              <w:t xml:space="preserve">Incident could result in </w:t>
            </w:r>
            <w:r w:rsidRPr="00E60E10">
              <w:rPr>
                <w:rFonts w:cs="Arial"/>
                <w:sz w:val="20"/>
                <w:u w:val="single"/>
              </w:rPr>
              <w:t>one or more fatalities</w:t>
            </w:r>
            <w:r w:rsidRPr="00E60E10">
              <w:rPr>
                <w:rFonts w:cs="Arial"/>
                <w:sz w:val="20"/>
              </w:rPr>
              <w:t xml:space="preserve">. </w:t>
            </w:r>
          </w:p>
        </w:tc>
      </w:tr>
      <w:tr w:rsidR="00A168FD" w:rsidRPr="00E60E10" w14:paraId="22520D0C" w14:textId="77777777" w:rsidTr="004A5A7E">
        <w:trPr>
          <w:trHeight w:val="393"/>
        </w:trPr>
        <w:tc>
          <w:tcPr>
            <w:tcW w:w="1329" w:type="dxa"/>
          </w:tcPr>
          <w:p w14:paraId="4363AA84" w14:textId="77777777" w:rsidR="00A168FD" w:rsidRPr="00E60E10" w:rsidRDefault="00A168FD" w:rsidP="004A5A7E">
            <w:pPr>
              <w:rPr>
                <w:rFonts w:cs="Arial"/>
                <w:b/>
                <w:sz w:val="20"/>
              </w:rPr>
            </w:pPr>
            <w:r w:rsidRPr="00E60E10">
              <w:rPr>
                <w:rFonts w:cs="Arial"/>
                <w:b/>
                <w:sz w:val="20"/>
              </w:rPr>
              <w:t>Major</w:t>
            </w:r>
          </w:p>
        </w:tc>
        <w:tc>
          <w:tcPr>
            <w:tcW w:w="6549" w:type="dxa"/>
          </w:tcPr>
          <w:p w14:paraId="61916810" w14:textId="77777777" w:rsidR="00A168FD" w:rsidRPr="00E60E10" w:rsidRDefault="00A168FD" w:rsidP="004A5A7E">
            <w:pPr>
              <w:rPr>
                <w:rFonts w:cs="Arial"/>
                <w:color w:val="000000"/>
                <w:sz w:val="20"/>
              </w:rPr>
            </w:pPr>
            <w:r w:rsidRPr="00E60E10">
              <w:rPr>
                <w:rFonts w:cs="Arial"/>
                <w:color w:val="000000"/>
                <w:sz w:val="20"/>
              </w:rPr>
              <w:t>Major injury resulting in incapacity, hospitalisation &gt;24 hours.</w:t>
            </w:r>
          </w:p>
        </w:tc>
      </w:tr>
      <w:tr w:rsidR="00A168FD" w:rsidRPr="00E60E10" w14:paraId="27DD6876" w14:textId="77777777" w:rsidTr="004A5A7E">
        <w:trPr>
          <w:trHeight w:val="346"/>
        </w:trPr>
        <w:tc>
          <w:tcPr>
            <w:tcW w:w="1329" w:type="dxa"/>
          </w:tcPr>
          <w:p w14:paraId="40CB5A07" w14:textId="77777777" w:rsidR="00A168FD" w:rsidRPr="00E60E10" w:rsidRDefault="00A168FD" w:rsidP="004A5A7E">
            <w:pPr>
              <w:rPr>
                <w:rFonts w:cs="Arial"/>
                <w:b/>
                <w:sz w:val="20"/>
              </w:rPr>
            </w:pPr>
            <w:r w:rsidRPr="00E60E10">
              <w:rPr>
                <w:rFonts w:cs="Arial"/>
                <w:b/>
                <w:sz w:val="20"/>
              </w:rPr>
              <w:t>Significant</w:t>
            </w:r>
          </w:p>
        </w:tc>
        <w:tc>
          <w:tcPr>
            <w:tcW w:w="6549" w:type="dxa"/>
          </w:tcPr>
          <w:p w14:paraId="5449A21F" w14:textId="77777777" w:rsidR="00A168FD" w:rsidRPr="00E60E10" w:rsidRDefault="00A168FD" w:rsidP="004A5A7E">
            <w:pPr>
              <w:rPr>
                <w:rFonts w:cs="Arial"/>
                <w:sz w:val="20"/>
              </w:rPr>
            </w:pPr>
            <w:r w:rsidRPr="00E60E10">
              <w:rPr>
                <w:rFonts w:cs="Arial"/>
                <w:color w:val="000000"/>
                <w:sz w:val="20"/>
              </w:rPr>
              <w:t>Injury requires attention of a Doctor or Hospital treatment or hospitalisation &lt;24 hours.</w:t>
            </w:r>
          </w:p>
        </w:tc>
      </w:tr>
      <w:tr w:rsidR="00A168FD" w:rsidRPr="00E60E10" w14:paraId="57A682D3" w14:textId="77777777" w:rsidTr="004A5A7E">
        <w:trPr>
          <w:trHeight w:val="352"/>
        </w:trPr>
        <w:tc>
          <w:tcPr>
            <w:tcW w:w="1329" w:type="dxa"/>
          </w:tcPr>
          <w:p w14:paraId="73FD519A" w14:textId="77777777" w:rsidR="00A168FD" w:rsidRPr="00E60E10" w:rsidRDefault="00A168FD" w:rsidP="004A5A7E">
            <w:pPr>
              <w:rPr>
                <w:rFonts w:cs="Arial"/>
                <w:b/>
                <w:sz w:val="20"/>
              </w:rPr>
            </w:pPr>
            <w:r w:rsidRPr="00E60E10">
              <w:rPr>
                <w:rFonts w:cs="Arial"/>
                <w:b/>
                <w:sz w:val="20"/>
              </w:rPr>
              <w:t>Minor</w:t>
            </w:r>
          </w:p>
        </w:tc>
        <w:tc>
          <w:tcPr>
            <w:tcW w:w="6549" w:type="dxa"/>
          </w:tcPr>
          <w:p w14:paraId="58307FDF" w14:textId="77777777" w:rsidR="00A168FD" w:rsidRPr="00E60E10" w:rsidRDefault="00A168FD" w:rsidP="004A5A7E">
            <w:pPr>
              <w:rPr>
                <w:rFonts w:cs="Arial"/>
                <w:color w:val="000000"/>
                <w:sz w:val="20"/>
              </w:rPr>
            </w:pPr>
            <w:r w:rsidRPr="00E60E10">
              <w:rPr>
                <w:rFonts w:cs="Arial"/>
                <w:color w:val="000000"/>
                <w:sz w:val="20"/>
              </w:rPr>
              <w:t>Small cut, bruise, abrasion, basic first aid treatment provided.</w:t>
            </w:r>
          </w:p>
        </w:tc>
      </w:tr>
      <w:tr w:rsidR="00A168FD" w:rsidRPr="00E60E10" w14:paraId="018E5BDC" w14:textId="77777777" w:rsidTr="004A5A7E">
        <w:trPr>
          <w:trHeight w:val="352"/>
        </w:trPr>
        <w:tc>
          <w:tcPr>
            <w:tcW w:w="1329" w:type="dxa"/>
          </w:tcPr>
          <w:p w14:paraId="29F5B950" w14:textId="77777777" w:rsidR="00A168FD" w:rsidRPr="00E60E10" w:rsidRDefault="00A168FD" w:rsidP="004A5A7E">
            <w:pPr>
              <w:rPr>
                <w:rFonts w:cs="Arial"/>
                <w:b/>
                <w:sz w:val="20"/>
              </w:rPr>
            </w:pPr>
          </w:p>
        </w:tc>
        <w:tc>
          <w:tcPr>
            <w:tcW w:w="6549" w:type="dxa"/>
          </w:tcPr>
          <w:p w14:paraId="52D2F1AD" w14:textId="77777777" w:rsidR="00A168FD" w:rsidRPr="00E60E10" w:rsidRDefault="00A168FD" w:rsidP="004A5A7E">
            <w:pPr>
              <w:rPr>
                <w:rFonts w:cs="Arial"/>
                <w:color w:val="000000"/>
                <w:sz w:val="20"/>
              </w:rPr>
            </w:pPr>
          </w:p>
        </w:tc>
      </w:tr>
      <w:tr w:rsidR="00A168FD" w:rsidRPr="00E60E10" w14:paraId="30E48F9B" w14:textId="77777777" w:rsidTr="004A5A7E">
        <w:trPr>
          <w:trHeight w:val="321"/>
        </w:trPr>
        <w:tc>
          <w:tcPr>
            <w:tcW w:w="1329" w:type="dxa"/>
          </w:tcPr>
          <w:p w14:paraId="4D66AA83" w14:textId="77777777" w:rsidR="00A168FD" w:rsidRPr="00E60E10" w:rsidRDefault="00A168FD" w:rsidP="004A5A7E">
            <w:pPr>
              <w:rPr>
                <w:rFonts w:cs="Arial"/>
                <w:b/>
                <w:sz w:val="20"/>
              </w:rPr>
            </w:pPr>
            <w:r w:rsidRPr="00E60E10">
              <w:rPr>
                <w:rFonts w:cs="Arial"/>
                <w:b/>
                <w:sz w:val="20"/>
              </w:rPr>
              <w:t>Negligible</w:t>
            </w:r>
          </w:p>
        </w:tc>
        <w:tc>
          <w:tcPr>
            <w:tcW w:w="6549" w:type="dxa"/>
          </w:tcPr>
          <w:p w14:paraId="76A84824" w14:textId="77777777" w:rsidR="00A168FD" w:rsidRPr="00E60E10" w:rsidRDefault="00A168FD" w:rsidP="004A5A7E">
            <w:pPr>
              <w:rPr>
                <w:rFonts w:cs="Arial"/>
                <w:sz w:val="20"/>
              </w:rPr>
            </w:pPr>
            <w:r w:rsidRPr="00E60E10">
              <w:rPr>
                <w:rFonts w:cs="Arial"/>
                <w:sz w:val="20"/>
              </w:rPr>
              <w:t>Some discomfort, self-help. No treatment required.</w:t>
            </w:r>
          </w:p>
        </w:tc>
      </w:tr>
    </w:tbl>
    <w:p w14:paraId="20DA34C2" w14:textId="031721BD" w:rsidR="00A168FD" w:rsidRPr="00E60E10" w:rsidRDefault="00A168FD" w:rsidP="00A168FD">
      <w:pPr>
        <w:rPr>
          <w:rFonts w:cs="Arial"/>
          <w:sz w:val="20"/>
        </w:rPr>
      </w:pPr>
    </w:p>
    <w:p w14:paraId="2975F161" w14:textId="77777777" w:rsidR="00E60E10" w:rsidRPr="00E60E10" w:rsidRDefault="00E60E10" w:rsidP="00A168FD">
      <w:pPr>
        <w:rPr>
          <w:rFonts w:cs="Arial"/>
          <w:sz w:val="20"/>
        </w:rPr>
      </w:pPr>
    </w:p>
    <w:p w14:paraId="6E26C812" w14:textId="77777777" w:rsidR="00A168FD" w:rsidRPr="00E60E10"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E60E10" w14:paraId="19476980" w14:textId="77777777" w:rsidTr="004A5A7E">
        <w:trPr>
          <w:trHeight w:val="598"/>
        </w:trPr>
        <w:tc>
          <w:tcPr>
            <w:tcW w:w="7292" w:type="dxa"/>
            <w:gridSpan w:val="2"/>
            <w:shd w:val="clear" w:color="auto" w:fill="D9D9D9"/>
            <w:vAlign w:val="center"/>
          </w:tcPr>
          <w:p w14:paraId="60D65352" w14:textId="77777777" w:rsidR="00A168FD" w:rsidRPr="00E60E10" w:rsidRDefault="00A168FD" w:rsidP="004A5A7E">
            <w:pPr>
              <w:jc w:val="center"/>
              <w:rPr>
                <w:rFonts w:cs="Arial"/>
                <w:b/>
                <w:sz w:val="20"/>
              </w:rPr>
            </w:pPr>
            <w:r w:rsidRPr="00E60E10">
              <w:rPr>
                <w:rFonts w:cs="Arial"/>
                <w:b/>
                <w:sz w:val="20"/>
              </w:rPr>
              <w:t>RISK CLASSIFICATIONS</w:t>
            </w:r>
          </w:p>
        </w:tc>
      </w:tr>
      <w:tr w:rsidR="00A168FD" w:rsidRPr="00E60E10" w14:paraId="64638C48" w14:textId="77777777" w:rsidTr="004A5A7E">
        <w:trPr>
          <w:trHeight w:val="580"/>
        </w:trPr>
        <w:tc>
          <w:tcPr>
            <w:tcW w:w="413" w:type="dxa"/>
            <w:shd w:val="clear" w:color="auto" w:fill="FF0000"/>
          </w:tcPr>
          <w:p w14:paraId="63A71EE0" w14:textId="77777777" w:rsidR="00A168FD" w:rsidRPr="00E60E10" w:rsidRDefault="00A168FD" w:rsidP="004A5A7E">
            <w:pPr>
              <w:rPr>
                <w:rFonts w:cs="Arial"/>
                <w:b/>
                <w:sz w:val="20"/>
              </w:rPr>
            </w:pPr>
            <w:r w:rsidRPr="00E60E10">
              <w:rPr>
                <w:rFonts w:cs="Arial"/>
                <w:b/>
                <w:sz w:val="20"/>
              </w:rPr>
              <w:lastRenderedPageBreak/>
              <w:t>A</w:t>
            </w:r>
          </w:p>
        </w:tc>
        <w:tc>
          <w:tcPr>
            <w:tcW w:w="6879" w:type="dxa"/>
            <w:shd w:val="clear" w:color="auto" w:fill="FF0000"/>
          </w:tcPr>
          <w:p w14:paraId="1D586D3D" w14:textId="77777777" w:rsidR="00A168FD" w:rsidRPr="00E60E10" w:rsidRDefault="00A168FD" w:rsidP="004A5A7E">
            <w:pPr>
              <w:rPr>
                <w:rFonts w:cs="Arial"/>
                <w:sz w:val="20"/>
              </w:rPr>
            </w:pPr>
            <w:proofErr w:type="gramStart"/>
            <w:r w:rsidRPr="00E60E10">
              <w:rPr>
                <w:rFonts w:cs="Arial"/>
                <w:b/>
                <w:sz w:val="20"/>
              </w:rPr>
              <w:t>Unacceptable risk,</w:t>
            </w:r>
            <w:proofErr w:type="gramEnd"/>
            <w:r w:rsidRPr="00E60E10">
              <w:rPr>
                <w:rFonts w:cs="Arial"/>
                <w:sz w:val="20"/>
              </w:rPr>
              <w:t xml:space="preserve"> requires immediate attention. Work </w:t>
            </w:r>
            <w:r w:rsidRPr="00E60E10">
              <w:rPr>
                <w:rFonts w:cs="Arial"/>
                <w:sz w:val="20"/>
                <w:u w:val="single"/>
              </w:rPr>
              <w:t xml:space="preserve">should not be started or continued </w:t>
            </w:r>
            <w:r w:rsidRPr="00E60E10">
              <w:rPr>
                <w:rFonts w:cs="Arial"/>
                <w:sz w:val="20"/>
              </w:rPr>
              <w:t>until the level of risk has been reduced.</w:t>
            </w:r>
          </w:p>
        </w:tc>
      </w:tr>
      <w:tr w:rsidR="00A168FD" w:rsidRPr="00E60E10" w14:paraId="3776619B" w14:textId="77777777" w:rsidTr="004A5A7E">
        <w:trPr>
          <w:trHeight w:val="505"/>
        </w:trPr>
        <w:tc>
          <w:tcPr>
            <w:tcW w:w="413" w:type="dxa"/>
            <w:shd w:val="clear" w:color="auto" w:fill="FF6600"/>
          </w:tcPr>
          <w:p w14:paraId="5A099F2A" w14:textId="77777777" w:rsidR="00A168FD" w:rsidRPr="00E60E10" w:rsidRDefault="00A168FD" w:rsidP="004A5A7E">
            <w:pPr>
              <w:rPr>
                <w:rFonts w:cs="Arial"/>
                <w:b/>
                <w:sz w:val="20"/>
              </w:rPr>
            </w:pPr>
            <w:r w:rsidRPr="00E60E10">
              <w:rPr>
                <w:rFonts w:cs="Arial"/>
                <w:b/>
                <w:sz w:val="20"/>
              </w:rPr>
              <w:t>B</w:t>
            </w:r>
          </w:p>
        </w:tc>
        <w:tc>
          <w:tcPr>
            <w:tcW w:w="6879" w:type="dxa"/>
            <w:shd w:val="clear" w:color="auto" w:fill="FF6600"/>
          </w:tcPr>
          <w:p w14:paraId="3E2BF582" w14:textId="77777777" w:rsidR="00A168FD" w:rsidRPr="00E60E10" w:rsidRDefault="00A168FD" w:rsidP="004A5A7E">
            <w:pPr>
              <w:rPr>
                <w:rFonts w:cs="Arial"/>
                <w:sz w:val="20"/>
              </w:rPr>
            </w:pPr>
            <w:proofErr w:type="gramStart"/>
            <w:r w:rsidRPr="00E60E10">
              <w:rPr>
                <w:rFonts w:cs="Arial"/>
                <w:b/>
                <w:sz w:val="20"/>
              </w:rPr>
              <w:t>High risk,</w:t>
            </w:r>
            <w:proofErr w:type="gramEnd"/>
            <w:r w:rsidRPr="00E60E10">
              <w:rPr>
                <w:rFonts w:cs="Arial"/>
                <w:sz w:val="20"/>
              </w:rPr>
              <w:t xml:space="preserve"> requires immediate attention. Control measures must be identified and put into place as soon as possible. </w:t>
            </w:r>
          </w:p>
        </w:tc>
      </w:tr>
      <w:tr w:rsidR="00A168FD" w:rsidRPr="00E60E10" w14:paraId="16A57129" w14:textId="77777777" w:rsidTr="004A5A7E">
        <w:trPr>
          <w:trHeight w:val="824"/>
        </w:trPr>
        <w:tc>
          <w:tcPr>
            <w:tcW w:w="413" w:type="dxa"/>
            <w:shd w:val="clear" w:color="auto" w:fill="FF9E6D"/>
          </w:tcPr>
          <w:p w14:paraId="538B47EE" w14:textId="77777777" w:rsidR="00A168FD" w:rsidRPr="00E60E10" w:rsidRDefault="00A168FD" w:rsidP="004A5A7E">
            <w:pPr>
              <w:rPr>
                <w:rFonts w:cs="Arial"/>
                <w:b/>
                <w:sz w:val="20"/>
              </w:rPr>
            </w:pPr>
            <w:r w:rsidRPr="00E60E10">
              <w:rPr>
                <w:rFonts w:cs="Arial"/>
                <w:b/>
                <w:sz w:val="20"/>
              </w:rPr>
              <w:t>C</w:t>
            </w:r>
          </w:p>
        </w:tc>
        <w:tc>
          <w:tcPr>
            <w:tcW w:w="6879" w:type="dxa"/>
            <w:shd w:val="clear" w:color="auto" w:fill="FF9E6D"/>
          </w:tcPr>
          <w:p w14:paraId="21536063" w14:textId="77777777" w:rsidR="00A168FD" w:rsidRPr="00E60E10" w:rsidRDefault="00A168FD" w:rsidP="004A5A7E">
            <w:pPr>
              <w:rPr>
                <w:rFonts w:cs="Arial"/>
                <w:sz w:val="20"/>
              </w:rPr>
            </w:pPr>
            <w:proofErr w:type="gramStart"/>
            <w:r w:rsidRPr="00E60E10">
              <w:rPr>
                <w:rFonts w:cs="Arial"/>
                <w:b/>
                <w:sz w:val="20"/>
              </w:rPr>
              <w:t>Medium risk,</w:t>
            </w:r>
            <w:proofErr w:type="gramEnd"/>
            <w:r w:rsidRPr="00E60E10">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E60E10" w14:paraId="099FD7B2" w14:textId="77777777" w:rsidTr="004A5A7E">
        <w:trPr>
          <w:trHeight w:val="505"/>
        </w:trPr>
        <w:tc>
          <w:tcPr>
            <w:tcW w:w="413" w:type="dxa"/>
            <w:shd w:val="clear" w:color="auto" w:fill="00B050"/>
          </w:tcPr>
          <w:p w14:paraId="63F2F866" w14:textId="77777777" w:rsidR="00A168FD" w:rsidRPr="00E60E10" w:rsidRDefault="00A168FD" w:rsidP="004A5A7E">
            <w:pPr>
              <w:rPr>
                <w:rFonts w:cs="Arial"/>
                <w:b/>
                <w:sz w:val="20"/>
              </w:rPr>
            </w:pPr>
            <w:r w:rsidRPr="00E60E10">
              <w:rPr>
                <w:rFonts w:cs="Arial"/>
                <w:b/>
                <w:sz w:val="20"/>
              </w:rPr>
              <w:t>D</w:t>
            </w:r>
          </w:p>
        </w:tc>
        <w:tc>
          <w:tcPr>
            <w:tcW w:w="6879" w:type="dxa"/>
            <w:shd w:val="clear" w:color="auto" w:fill="00B050"/>
          </w:tcPr>
          <w:p w14:paraId="7B305E55" w14:textId="77777777" w:rsidR="00A168FD" w:rsidRPr="00E60E10" w:rsidRDefault="00A168FD" w:rsidP="004A5A7E">
            <w:pPr>
              <w:rPr>
                <w:rFonts w:cs="Arial"/>
                <w:b/>
                <w:sz w:val="20"/>
              </w:rPr>
            </w:pPr>
            <w:r w:rsidRPr="00E60E10">
              <w:rPr>
                <w:rFonts w:cs="Arial"/>
                <w:b/>
                <w:sz w:val="20"/>
              </w:rPr>
              <w:t>Low risks,</w:t>
            </w:r>
            <w:r w:rsidRPr="00E60E10">
              <w:rPr>
                <w:rFonts w:cs="Arial"/>
                <w:sz w:val="20"/>
              </w:rPr>
              <w:t xml:space="preserve"> confirm that there are no low/no cost solutions which may eliminate/ reduce the risk further.</w:t>
            </w:r>
          </w:p>
        </w:tc>
      </w:tr>
      <w:tr w:rsidR="00A168FD" w:rsidRPr="00E60E10" w14:paraId="0EFADE15" w14:textId="77777777" w:rsidTr="004A5A7E">
        <w:trPr>
          <w:trHeight w:val="583"/>
        </w:trPr>
        <w:tc>
          <w:tcPr>
            <w:tcW w:w="413" w:type="dxa"/>
            <w:shd w:val="clear" w:color="auto" w:fill="92D050"/>
          </w:tcPr>
          <w:p w14:paraId="54228208" w14:textId="77777777" w:rsidR="00A168FD" w:rsidRPr="00E60E10" w:rsidRDefault="00A168FD" w:rsidP="004A5A7E">
            <w:pPr>
              <w:rPr>
                <w:rFonts w:cs="Arial"/>
                <w:b/>
                <w:sz w:val="20"/>
              </w:rPr>
            </w:pPr>
            <w:r w:rsidRPr="00E60E10">
              <w:rPr>
                <w:rFonts w:cs="Arial"/>
                <w:b/>
                <w:sz w:val="20"/>
              </w:rPr>
              <w:t>E</w:t>
            </w:r>
          </w:p>
        </w:tc>
        <w:tc>
          <w:tcPr>
            <w:tcW w:w="6879" w:type="dxa"/>
            <w:shd w:val="clear" w:color="auto" w:fill="92D050"/>
          </w:tcPr>
          <w:p w14:paraId="4AE359DA" w14:textId="77777777" w:rsidR="00A168FD" w:rsidRPr="00E60E10" w:rsidRDefault="00A168FD" w:rsidP="004A5A7E">
            <w:pPr>
              <w:rPr>
                <w:rFonts w:cs="Arial"/>
                <w:sz w:val="20"/>
              </w:rPr>
            </w:pPr>
            <w:r w:rsidRPr="00E60E10">
              <w:rPr>
                <w:rFonts w:cs="Arial"/>
                <w:b/>
                <w:sz w:val="20"/>
              </w:rPr>
              <w:t>Trivial risk,</w:t>
            </w:r>
            <w:r w:rsidRPr="00E60E10">
              <w:rPr>
                <w:rFonts w:cs="Arial"/>
                <w:sz w:val="20"/>
              </w:rPr>
              <w:t xml:space="preserve"> no further action required but review at regular intervals to ensure controls remain effective.</w:t>
            </w:r>
          </w:p>
        </w:tc>
      </w:tr>
    </w:tbl>
    <w:p w14:paraId="6853B909" w14:textId="77777777" w:rsidR="00A168FD" w:rsidRPr="00E60E10"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E60E10" w14:paraId="4C675CF9" w14:textId="77777777" w:rsidTr="004A5A7E">
        <w:trPr>
          <w:trHeight w:val="392"/>
        </w:trPr>
        <w:tc>
          <w:tcPr>
            <w:tcW w:w="7351" w:type="dxa"/>
            <w:gridSpan w:val="5"/>
            <w:shd w:val="clear" w:color="auto" w:fill="D9D9D9"/>
            <w:vAlign w:val="center"/>
          </w:tcPr>
          <w:p w14:paraId="6EEE70B9" w14:textId="77777777" w:rsidR="00A168FD" w:rsidRPr="00E60E10" w:rsidRDefault="00A168FD" w:rsidP="004A5A7E">
            <w:pPr>
              <w:jc w:val="center"/>
              <w:rPr>
                <w:rFonts w:cs="Arial"/>
                <w:b/>
                <w:sz w:val="20"/>
              </w:rPr>
            </w:pPr>
            <w:r w:rsidRPr="00E60E10">
              <w:rPr>
                <w:rFonts w:cs="Arial"/>
                <w:b/>
                <w:sz w:val="20"/>
              </w:rPr>
              <w:t>RISK RATING</w:t>
            </w:r>
          </w:p>
        </w:tc>
      </w:tr>
      <w:tr w:rsidR="00A168FD" w:rsidRPr="00E60E10" w14:paraId="10104CC5" w14:textId="77777777" w:rsidTr="004A5A7E">
        <w:trPr>
          <w:trHeight w:val="608"/>
        </w:trPr>
        <w:tc>
          <w:tcPr>
            <w:tcW w:w="1499" w:type="dxa"/>
            <w:vAlign w:val="center"/>
          </w:tcPr>
          <w:p w14:paraId="3466885C" w14:textId="77777777" w:rsidR="00A168FD" w:rsidRPr="00E60E10" w:rsidRDefault="00A168FD" w:rsidP="004A5A7E">
            <w:pPr>
              <w:rPr>
                <w:rFonts w:cs="Arial"/>
                <w:sz w:val="20"/>
              </w:rPr>
            </w:pPr>
          </w:p>
        </w:tc>
        <w:tc>
          <w:tcPr>
            <w:tcW w:w="1538" w:type="dxa"/>
            <w:vAlign w:val="center"/>
          </w:tcPr>
          <w:p w14:paraId="5C8A0B56" w14:textId="77777777" w:rsidR="00A168FD" w:rsidRPr="00E60E10" w:rsidRDefault="00A168FD" w:rsidP="004A5A7E">
            <w:pPr>
              <w:jc w:val="center"/>
              <w:rPr>
                <w:rFonts w:cs="Arial"/>
                <w:b/>
                <w:sz w:val="20"/>
              </w:rPr>
            </w:pPr>
            <w:r w:rsidRPr="00E60E10">
              <w:rPr>
                <w:rFonts w:cs="Arial"/>
                <w:b/>
                <w:sz w:val="20"/>
              </w:rPr>
              <w:t>Highly Likely</w:t>
            </w:r>
          </w:p>
        </w:tc>
        <w:tc>
          <w:tcPr>
            <w:tcW w:w="1382" w:type="dxa"/>
            <w:vAlign w:val="center"/>
          </w:tcPr>
          <w:p w14:paraId="36E1BAE2" w14:textId="77777777" w:rsidR="00A168FD" w:rsidRPr="00E60E10" w:rsidRDefault="00A168FD" w:rsidP="004A5A7E">
            <w:pPr>
              <w:jc w:val="center"/>
              <w:rPr>
                <w:rFonts w:cs="Arial"/>
                <w:b/>
                <w:sz w:val="20"/>
              </w:rPr>
            </w:pPr>
            <w:r w:rsidRPr="00E60E10">
              <w:rPr>
                <w:rFonts w:cs="Arial"/>
                <w:b/>
                <w:sz w:val="20"/>
              </w:rPr>
              <w:t>Possible</w:t>
            </w:r>
          </w:p>
        </w:tc>
        <w:tc>
          <w:tcPr>
            <w:tcW w:w="1383" w:type="dxa"/>
            <w:vAlign w:val="center"/>
          </w:tcPr>
          <w:p w14:paraId="0CCB4560" w14:textId="77777777" w:rsidR="00A168FD" w:rsidRPr="00E60E10" w:rsidRDefault="00A168FD" w:rsidP="004A5A7E">
            <w:pPr>
              <w:jc w:val="center"/>
              <w:rPr>
                <w:rFonts w:cs="Arial"/>
                <w:b/>
                <w:sz w:val="20"/>
              </w:rPr>
            </w:pPr>
            <w:r w:rsidRPr="00E60E10">
              <w:rPr>
                <w:rFonts w:cs="Arial"/>
                <w:b/>
                <w:sz w:val="20"/>
              </w:rPr>
              <w:t>Unlikely</w:t>
            </w:r>
          </w:p>
        </w:tc>
        <w:tc>
          <w:tcPr>
            <w:tcW w:w="1546" w:type="dxa"/>
            <w:vAlign w:val="center"/>
          </w:tcPr>
          <w:p w14:paraId="6D311C1C" w14:textId="77777777" w:rsidR="00A168FD" w:rsidRPr="00E60E10" w:rsidRDefault="00A168FD" w:rsidP="004A5A7E">
            <w:pPr>
              <w:jc w:val="center"/>
              <w:rPr>
                <w:rFonts w:cs="Arial"/>
                <w:b/>
                <w:sz w:val="20"/>
              </w:rPr>
            </w:pPr>
            <w:r w:rsidRPr="00E60E10">
              <w:rPr>
                <w:rFonts w:cs="Arial"/>
                <w:b/>
                <w:sz w:val="20"/>
              </w:rPr>
              <w:t>Very Unlikely</w:t>
            </w:r>
          </w:p>
        </w:tc>
      </w:tr>
      <w:tr w:rsidR="00A168FD" w:rsidRPr="00E60E10" w14:paraId="15EDDB53" w14:textId="77777777" w:rsidTr="004A5A7E">
        <w:trPr>
          <w:trHeight w:val="502"/>
        </w:trPr>
        <w:tc>
          <w:tcPr>
            <w:tcW w:w="1499" w:type="dxa"/>
            <w:vAlign w:val="center"/>
          </w:tcPr>
          <w:p w14:paraId="5C5DD8F0" w14:textId="77777777" w:rsidR="00A168FD" w:rsidRPr="00E60E10" w:rsidRDefault="00A168FD" w:rsidP="004A5A7E">
            <w:pPr>
              <w:rPr>
                <w:rFonts w:cs="Arial"/>
                <w:b/>
                <w:sz w:val="20"/>
              </w:rPr>
            </w:pPr>
            <w:r w:rsidRPr="00E60E10">
              <w:rPr>
                <w:rFonts w:cs="Arial"/>
                <w:b/>
                <w:sz w:val="20"/>
              </w:rPr>
              <w:t>Catastrophic</w:t>
            </w:r>
          </w:p>
        </w:tc>
        <w:tc>
          <w:tcPr>
            <w:tcW w:w="1538" w:type="dxa"/>
            <w:shd w:val="clear" w:color="auto" w:fill="FF0000"/>
            <w:vAlign w:val="center"/>
          </w:tcPr>
          <w:p w14:paraId="175851F2" w14:textId="77777777" w:rsidR="00A168FD" w:rsidRPr="00E60E10" w:rsidRDefault="00A168FD" w:rsidP="004A5A7E">
            <w:pPr>
              <w:jc w:val="center"/>
              <w:rPr>
                <w:rFonts w:cs="Arial"/>
                <w:b/>
                <w:sz w:val="20"/>
              </w:rPr>
            </w:pPr>
            <w:r w:rsidRPr="00E60E10">
              <w:rPr>
                <w:rFonts w:cs="Arial"/>
                <w:b/>
                <w:sz w:val="20"/>
              </w:rPr>
              <w:t>A</w:t>
            </w:r>
          </w:p>
        </w:tc>
        <w:tc>
          <w:tcPr>
            <w:tcW w:w="1382" w:type="dxa"/>
            <w:shd w:val="clear" w:color="auto" w:fill="FF0000"/>
            <w:vAlign w:val="center"/>
          </w:tcPr>
          <w:p w14:paraId="324C73D4" w14:textId="77777777" w:rsidR="00A168FD" w:rsidRPr="00E60E10" w:rsidRDefault="00A168FD" w:rsidP="004A5A7E">
            <w:pPr>
              <w:jc w:val="center"/>
              <w:rPr>
                <w:rFonts w:cs="Arial"/>
                <w:b/>
                <w:sz w:val="20"/>
              </w:rPr>
            </w:pPr>
            <w:r w:rsidRPr="00E60E10">
              <w:rPr>
                <w:rFonts w:cs="Arial"/>
                <w:b/>
                <w:sz w:val="20"/>
              </w:rPr>
              <w:t>A</w:t>
            </w:r>
          </w:p>
        </w:tc>
        <w:tc>
          <w:tcPr>
            <w:tcW w:w="1383" w:type="dxa"/>
            <w:shd w:val="clear" w:color="auto" w:fill="FF6600"/>
            <w:vAlign w:val="center"/>
          </w:tcPr>
          <w:p w14:paraId="3A04475C" w14:textId="77777777" w:rsidR="00A168FD" w:rsidRPr="00E60E10" w:rsidRDefault="00A168FD" w:rsidP="004A5A7E">
            <w:pPr>
              <w:jc w:val="center"/>
              <w:rPr>
                <w:rFonts w:cs="Arial"/>
                <w:b/>
                <w:sz w:val="20"/>
              </w:rPr>
            </w:pPr>
            <w:r w:rsidRPr="00E60E10">
              <w:rPr>
                <w:rFonts w:cs="Arial"/>
                <w:b/>
                <w:sz w:val="20"/>
              </w:rPr>
              <w:t>B</w:t>
            </w:r>
          </w:p>
        </w:tc>
        <w:tc>
          <w:tcPr>
            <w:tcW w:w="1546" w:type="dxa"/>
            <w:shd w:val="clear" w:color="auto" w:fill="92D050"/>
            <w:vAlign w:val="center"/>
          </w:tcPr>
          <w:p w14:paraId="513268DE" w14:textId="77777777" w:rsidR="00A168FD" w:rsidRPr="00E60E10" w:rsidRDefault="00A168FD" w:rsidP="004A5A7E">
            <w:pPr>
              <w:jc w:val="center"/>
              <w:rPr>
                <w:rFonts w:cs="Arial"/>
                <w:b/>
                <w:sz w:val="20"/>
              </w:rPr>
            </w:pPr>
            <w:r w:rsidRPr="00E60E10">
              <w:rPr>
                <w:rFonts w:cs="Arial"/>
                <w:b/>
                <w:sz w:val="20"/>
              </w:rPr>
              <w:t>E</w:t>
            </w:r>
          </w:p>
        </w:tc>
      </w:tr>
      <w:tr w:rsidR="00A168FD" w:rsidRPr="00E60E10" w14:paraId="53314370" w14:textId="77777777" w:rsidTr="004A5A7E">
        <w:trPr>
          <w:trHeight w:val="502"/>
        </w:trPr>
        <w:tc>
          <w:tcPr>
            <w:tcW w:w="1499" w:type="dxa"/>
            <w:vAlign w:val="center"/>
          </w:tcPr>
          <w:p w14:paraId="6103CE5A" w14:textId="77777777" w:rsidR="00A168FD" w:rsidRPr="00E60E10" w:rsidRDefault="00A168FD" w:rsidP="004A5A7E">
            <w:pPr>
              <w:rPr>
                <w:rFonts w:cs="Arial"/>
                <w:b/>
                <w:sz w:val="20"/>
              </w:rPr>
            </w:pPr>
            <w:r w:rsidRPr="00E60E10">
              <w:rPr>
                <w:rFonts w:cs="Arial"/>
                <w:b/>
                <w:sz w:val="20"/>
              </w:rPr>
              <w:t>Major</w:t>
            </w:r>
          </w:p>
        </w:tc>
        <w:tc>
          <w:tcPr>
            <w:tcW w:w="1538" w:type="dxa"/>
            <w:shd w:val="clear" w:color="auto" w:fill="FF0000"/>
            <w:vAlign w:val="center"/>
          </w:tcPr>
          <w:p w14:paraId="6A102C4F" w14:textId="77777777" w:rsidR="00A168FD" w:rsidRPr="00E60E10" w:rsidRDefault="00A168FD" w:rsidP="004A5A7E">
            <w:pPr>
              <w:jc w:val="center"/>
              <w:rPr>
                <w:rFonts w:cs="Arial"/>
                <w:b/>
                <w:sz w:val="20"/>
              </w:rPr>
            </w:pPr>
            <w:r w:rsidRPr="00E60E10">
              <w:rPr>
                <w:rFonts w:cs="Arial"/>
                <w:b/>
                <w:sz w:val="20"/>
              </w:rPr>
              <w:t>A</w:t>
            </w:r>
          </w:p>
        </w:tc>
        <w:tc>
          <w:tcPr>
            <w:tcW w:w="1382" w:type="dxa"/>
            <w:shd w:val="clear" w:color="auto" w:fill="FF6600"/>
            <w:vAlign w:val="center"/>
          </w:tcPr>
          <w:p w14:paraId="0980B5D5" w14:textId="77777777" w:rsidR="00A168FD" w:rsidRPr="00E60E10" w:rsidRDefault="00A168FD" w:rsidP="004A5A7E">
            <w:pPr>
              <w:jc w:val="center"/>
              <w:rPr>
                <w:rFonts w:cs="Arial"/>
                <w:b/>
                <w:sz w:val="20"/>
              </w:rPr>
            </w:pPr>
            <w:r w:rsidRPr="00E60E10">
              <w:rPr>
                <w:rFonts w:cs="Arial"/>
                <w:b/>
                <w:sz w:val="20"/>
              </w:rPr>
              <w:t>B</w:t>
            </w:r>
          </w:p>
        </w:tc>
        <w:tc>
          <w:tcPr>
            <w:tcW w:w="1383" w:type="dxa"/>
            <w:shd w:val="clear" w:color="auto" w:fill="FF9E6D"/>
            <w:vAlign w:val="center"/>
          </w:tcPr>
          <w:p w14:paraId="29CC6BC5" w14:textId="77777777" w:rsidR="00A168FD" w:rsidRPr="00E60E10" w:rsidRDefault="00A168FD" w:rsidP="004A5A7E">
            <w:pPr>
              <w:jc w:val="center"/>
              <w:rPr>
                <w:rFonts w:cs="Arial"/>
                <w:b/>
                <w:sz w:val="20"/>
              </w:rPr>
            </w:pPr>
            <w:r w:rsidRPr="00E60E10">
              <w:rPr>
                <w:rFonts w:cs="Arial"/>
                <w:b/>
                <w:sz w:val="20"/>
              </w:rPr>
              <w:t>C</w:t>
            </w:r>
          </w:p>
        </w:tc>
        <w:tc>
          <w:tcPr>
            <w:tcW w:w="1546" w:type="dxa"/>
            <w:shd w:val="clear" w:color="auto" w:fill="92D050"/>
            <w:vAlign w:val="center"/>
          </w:tcPr>
          <w:p w14:paraId="224F31AB" w14:textId="77777777" w:rsidR="00A168FD" w:rsidRPr="00E60E10" w:rsidRDefault="00A168FD" w:rsidP="004A5A7E">
            <w:pPr>
              <w:jc w:val="center"/>
              <w:rPr>
                <w:rFonts w:cs="Arial"/>
                <w:b/>
                <w:sz w:val="20"/>
              </w:rPr>
            </w:pPr>
            <w:r w:rsidRPr="00E60E10">
              <w:rPr>
                <w:rFonts w:cs="Arial"/>
                <w:b/>
                <w:sz w:val="20"/>
              </w:rPr>
              <w:t>E</w:t>
            </w:r>
          </w:p>
        </w:tc>
      </w:tr>
      <w:tr w:rsidR="00A168FD" w:rsidRPr="00E60E10" w14:paraId="22498F03" w14:textId="77777777" w:rsidTr="004A5A7E">
        <w:trPr>
          <w:trHeight w:val="502"/>
        </w:trPr>
        <w:tc>
          <w:tcPr>
            <w:tcW w:w="1499" w:type="dxa"/>
            <w:vAlign w:val="center"/>
          </w:tcPr>
          <w:p w14:paraId="23F5031F" w14:textId="77777777" w:rsidR="00A168FD" w:rsidRPr="00E60E10" w:rsidRDefault="00A168FD" w:rsidP="004A5A7E">
            <w:pPr>
              <w:rPr>
                <w:rFonts w:cs="Arial"/>
                <w:b/>
                <w:sz w:val="20"/>
              </w:rPr>
            </w:pPr>
            <w:r w:rsidRPr="00E60E10">
              <w:rPr>
                <w:rFonts w:cs="Arial"/>
                <w:b/>
                <w:sz w:val="20"/>
              </w:rPr>
              <w:t>Significant</w:t>
            </w:r>
          </w:p>
        </w:tc>
        <w:tc>
          <w:tcPr>
            <w:tcW w:w="1538" w:type="dxa"/>
            <w:shd w:val="clear" w:color="auto" w:fill="FF6600"/>
            <w:vAlign w:val="center"/>
          </w:tcPr>
          <w:p w14:paraId="0985712A" w14:textId="77777777" w:rsidR="00A168FD" w:rsidRPr="00E60E10" w:rsidRDefault="00A168FD" w:rsidP="004A5A7E">
            <w:pPr>
              <w:jc w:val="center"/>
              <w:rPr>
                <w:rFonts w:cs="Arial"/>
                <w:b/>
                <w:sz w:val="20"/>
              </w:rPr>
            </w:pPr>
            <w:r w:rsidRPr="00E60E10">
              <w:rPr>
                <w:rFonts w:cs="Arial"/>
                <w:b/>
                <w:sz w:val="20"/>
              </w:rPr>
              <w:t>B</w:t>
            </w:r>
          </w:p>
        </w:tc>
        <w:tc>
          <w:tcPr>
            <w:tcW w:w="1382" w:type="dxa"/>
            <w:shd w:val="clear" w:color="auto" w:fill="FF9E6D"/>
            <w:vAlign w:val="center"/>
          </w:tcPr>
          <w:p w14:paraId="5F5314E0" w14:textId="77777777" w:rsidR="00A168FD" w:rsidRPr="00E60E10" w:rsidRDefault="00A168FD" w:rsidP="004A5A7E">
            <w:pPr>
              <w:jc w:val="center"/>
              <w:rPr>
                <w:rFonts w:cs="Arial"/>
                <w:b/>
                <w:sz w:val="20"/>
              </w:rPr>
            </w:pPr>
            <w:r w:rsidRPr="00E60E10">
              <w:rPr>
                <w:rFonts w:cs="Arial"/>
                <w:b/>
                <w:sz w:val="20"/>
              </w:rPr>
              <w:t>C</w:t>
            </w:r>
          </w:p>
        </w:tc>
        <w:tc>
          <w:tcPr>
            <w:tcW w:w="1383" w:type="dxa"/>
            <w:shd w:val="clear" w:color="auto" w:fill="00B050"/>
            <w:vAlign w:val="center"/>
          </w:tcPr>
          <w:p w14:paraId="1154AD32" w14:textId="77777777" w:rsidR="00A168FD" w:rsidRPr="00E60E10" w:rsidRDefault="00A168FD" w:rsidP="004A5A7E">
            <w:pPr>
              <w:jc w:val="center"/>
              <w:rPr>
                <w:rFonts w:cs="Arial"/>
                <w:b/>
                <w:sz w:val="20"/>
              </w:rPr>
            </w:pPr>
            <w:r w:rsidRPr="00E60E10">
              <w:rPr>
                <w:rFonts w:cs="Arial"/>
                <w:b/>
                <w:sz w:val="20"/>
              </w:rPr>
              <w:t>D</w:t>
            </w:r>
          </w:p>
        </w:tc>
        <w:tc>
          <w:tcPr>
            <w:tcW w:w="1546" w:type="dxa"/>
            <w:shd w:val="clear" w:color="auto" w:fill="92D050"/>
            <w:vAlign w:val="center"/>
          </w:tcPr>
          <w:p w14:paraId="78850624" w14:textId="77777777" w:rsidR="00A168FD" w:rsidRPr="00E60E10" w:rsidRDefault="00A168FD" w:rsidP="004A5A7E">
            <w:pPr>
              <w:jc w:val="center"/>
              <w:rPr>
                <w:rFonts w:cs="Arial"/>
                <w:b/>
                <w:sz w:val="20"/>
              </w:rPr>
            </w:pPr>
            <w:r w:rsidRPr="00E60E10">
              <w:rPr>
                <w:rFonts w:cs="Arial"/>
                <w:b/>
                <w:sz w:val="20"/>
              </w:rPr>
              <w:t>E</w:t>
            </w:r>
          </w:p>
        </w:tc>
      </w:tr>
      <w:tr w:rsidR="00A168FD" w:rsidRPr="00E60E10" w14:paraId="60DB47B1" w14:textId="77777777" w:rsidTr="004A5A7E">
        <w:trPr>
          <w:trHeight w:val="502"/>
        </w:trPr>
        <w:tc>
          <w:tcPr>
            <w:tcW w:w="1499" w:type="dxa"/>
            <w:vAlign w:val="center"/>
          </w:tcPr>
          <w:p w14:paraId="7B002A59" w14:textId="77777777" w:rsidR="00A168FD" w:rsidRPr="00E60E10" w:rsidRDefault="00A168FD" w:rsidP="004A5A7E">
            <w:pPr>
              <w:rPr>
                <w:rFonts w:cs="Arial"/>
                <w:b/>
                <w:sz w:val="20"/>
              </w:rPr>
            </w:pPr>
            <w:r w:rsidRPr="00E60E10">
              <w:rPr>
                <w:rFonts w:cs="Arial"/>
                <w:b/>
                <w:sz w:val="20"/>
              </w:rPr>
              <w:t>Minor</w:t>
            </w:r>
          </w:p>
        </w:tc>
        <w:tc>
          <w:tcPr>
            <w:tcW w:w="1538" w:type="dxa"/>
            <w:shd w:val="clear" w:color="auto" w:fill="FF9E6D"/>
            <w:vAlign w:val="center"/>
          </w:tcPr>
          <w:p w14:paraId="50658461" w14:textId="77777777" w:rsidR="00A168FD" w:rsidRPr="00E60E10" w:rsidRDefault="00A168FD" w:rsidP="004A5A7E">
            <w:pPr>
              <w:jc w:val="center"/>
              <w:rPr>
                <w:rFonts w:cs="Arial"/>
                <w:b/>
                <w:sz w:val="20"/>
              </w:rPr>
            </w:pPr>
            <w:r w:rsidRPr="00E60E10">
              <w:rPr>
                <w:rFonts w:cs="Arial"/>
                <w:b/>
                <w:sz w:val="20"/>
              </w:rPr>
              <w:t>C</w:t>
            </w:r>
          </w:p>
        </w:tc>
        <w:tc>
          <w:tcPr>
            <w:tcW w:w="1382" w:type="dxa"/>
            <w:shd w:val="clear" w:color="auto" w:fill="00B050"/>
            <w:vAlign w:val="center"/>
          </w:tcPr>
          <w:p w14:paraId="61945461" w14:textId="77777777" w:rsidR="00A168FD" w:rsidRPr="00E60E10" w:rsidRDefault="00A168FD" w:rsidP="004A5A7E">
            <w:pPr>
              <w:jc w:val="center"/>
              <w:rPr>
                <w:rFonts w:cs="Arial"/>
                <w:b/>
                <w:sz w:val="20"/>
              </w:rPr>
            </w:pPr>
            <w:r w:rsidRPr="00E60E10">
              <w:rPr>
                <w:rFonts w:cs="Arial"/>
                <w:b/>
                <w:sz w:val="20"/>
              </w:rPr>
              <w:t>D</w:t>
            </w:r>
          </w:p>
        </w:tc>
        <w:tc>
          <w:tcPr>
            <w:tcW w:w="1383" w:type="dxa"/>
            <w:shd w:val="clear" w:color="auto" w:fill="92D050"/>
            <w:vAlign w:val="center"/>
          </w:tcPr>
          <w:p w14:paraId="1275F099" w14:textId="77777777" w:rsidR="00A168FD" w:rsidRPr="00E60E10" w:rsidRDefault="00A168FD" w:rsidP="004A5A7E">
            <w:pPr>
              <w:jc w:val="center"/>
              <w:rPr>
                <w:rFonts w:cs="Arial"/>
                <w:b/>
                <w:sz w:val="20"/>
              </w:rPr>
            </w:pPr>
            <w:r w:rsidRPr="00E60E10">
              <w:rPr>
                <w:rFonts w:cs="Arial"/>
                <w:b/>
                <w:sz w:val="20"/>
              </w:rPr>
              <w:t>E</w:t>
            </w:r>
          </w:p>
        </w:tc>
        <w:tc>
          <w:tcPr>
            <w:tcW w:w="1546" w:type="dxa"/>
            <w:shd w:val="clear" w:color="auto" w:fill="92D050"/>
            <w:vAlign w:val="center"/>
          </w:tcPr>
          <w:p w14:paraId="519BCB83" w14:textId="77777777" w:rsidR="00A168FD" w:rsidRPr="00E60E10" w:rsidRDefault="00A168FD" w:rsidP="004A5A7E">
            <w:pPr>
              <w:jc w:val="center"/>
              <w:rPr>
                <w:rFonts w:cs="Arial"/>
                <w:b/>
                <w:sz w:val="20"/>
              </w:rPr>
            </w:pPr>
            <w:r w:rsidRPr="00E60E10">
              <w:rPr>
                <w:rFonts w:cs="Arial"/>
                <w:b/>
                <w:sz w:val="20"/>
              </w:rPr>
              <w:t>E</w:t>
            </w:r>
          </w:p>
        </w:tc>
      </w:tr>
      <w:tr w:rsidR="00A168FD" w:rsidRPr="00E60E10" w14:paraId="5D33F853" w14:textId="77777777" w:rsidTr="004A5A7E">
        <w:trPr>
          <w:trHeight w:val="502"/>
        </w:trPr>
        <w:tc>
          <w:tcPr>
            <w:tcW w:w="1499" w:type="dxa"/>
            <w:vAlign w:val="center"/>
          </w:tcPr>
          <w:p w14:paraId="575A28BE" w14:textId="77777777" w:rsidR="00A168FD" w:rsidRPr="00E60E10" w:rsidRDefault="00A168FD" w:rsidP="004A5A7E">
            <w:pPr>
              <w:rPr>
                <w:rFonts w:cs="Arial"/>
                <w:b/>
                <w:sz w:val="20"/>
              </w:rPr>
            </w:pPr>
            <w:r w:rsidRPr="00E60E10">
              <w:rPr>
                <w:rFonts w:cs="Arial"/>
                <w:b/>
                <w:sz w:val="20"/>
              </w:rPr>
              <w:t>Negligible</w:t>
            </w:r>
          </w:p>
        </w:tc>
        <w:tc>
          <w:tcPr>
            <w:tcW w:w="1538" w:type="dxa"/>
            <w:shd w:val="clear" w:color="auto" w:fill="92D050"/>
            <w:vAlign w:val="center"/>
          </w:tcPr>
          <w:p w14:paraId="38D9D9E4" w14:textId="77777777" w:rsidR="00A168FD" w:rsidRPr="00E60E10" w:rsidRDefault="00A168FD" w:rsidP="004A5A7E">
            <w:pPr>
              <w:jc w:val="center"/>
              <w:rPr>
                <w:rFonts w:cs="Arial"/>
                <w:b/>
                <w:sz w:val="20"/>
              </w:rPr>
            </w:pPr>
            <w:r w:rsidRPr="00E60E10">
              <w:rPr>
                <w:rFonts w:cs="Arial"/>
                <w:b/>
                <w:sz w:val="20"/>
              </w:rPr>
              <w:t>E</w:t>
            </w:r>
          </w:p>
        </w:tc>
        <w:tc>
          <w:tcPr>
            <w:tcW w:w="1382" w:type="dxa"/>
            <w:shd w:val="clear" w:color="auto" w:fill="92D050"/>
            <w:vAlign w:val="center"/>
          </w:tcPr>
          <w:p w14:paraId="1888C3A4" w14:textId="77777777" w:rsidR="00A168FD" w:rsidRPr="00E60E10" w:rsidRDefault="00A168FD" w:rsidP="004A5A7E">
            <w:pPr>
              <w:jc w:val="center"/>
              <w:rPr>
                <w:rFonts w:cs="Arial"/>
                <w:b/>
                <w:sz w:val="20"/>
              </w:rPr>
            </w:pPr>
            <w:r w:rsidRPr="00E60E10">
              <w:rPr>
                <w:rFonts w:cs="Arial"/>
                <w:b/>
                <w:sz w:val="20"/>
              </w:rPr>
              <w:t>E</w:t>
            </w:r>
          </w:p>
        </w:tc>
        <w:tc>
          <w:tcPr>
            <w:tcW w:w="1383" w:type="dxa"/>
            <w:shd w:val="clear" w:color="auto" w:fill="92D050"/>
            <w:vAlign w:val="center"/>
          </w:tcPr>
          <w:p w14:paraId="51C62CD0" w14:textId="77777777" w:rsidR="00A168FD" w:rsidRPr="00E60E10" w:rsidRDefault="00A168FD" w:rsidP="004A5A7E">
            <w:pPr>
              <w:jc w:val="center"/>
              <w:rPr>
                <w:rFonts w:cs="Arial"/>
                <w:b/>
                <w:sz w:val="20"/>
              </w:rPr>
            </w:pPr>
            <w:r w:rsidRPr="00E60E10">
              <w:rPr>
                <w:rFonts w:cs="Arial"/>
                <w:b/>
                <w:sz w:val="20"/>
              </w:rPr>
              <w:t>E</w:t>
            </w:r>
          </w:p>
        </w:tc>
        <w:tc>
          <w:tcPr>
            <w:tcW w:w="1546" w:type="dxa"/>
            <w:shd w:val="clear" w:color="auto" w:fill="92D050"/>
            <w:vAlign w:val="center"/>
          </w:tcPr>
          <w:p w14:paraId="3AB21748" w14:textId="77777777" w:rsidR="00A168FD" w:rsidRPr="00E60E10" w:rsidRDefault="00A168FD" w:rsidP="004A5A7E">
            <w:pPr>
              <w:jc w:val="center"/>
              <w:rPr>
                <w:rFonts w:cs="Arial"/>
                <w:b/>
                <w:sz w:val="20"/>
              </w:rPr>
            </w:pPr>
            <w:r w:rsidRPr="00E60E10">
              <w:rPr>
                <w:rFonts w:cs="Arial"/>
                <w:b/>
                <w:sz w:val="20"/>
              </w:rPr>
              <w:t>E</w:t>
            </w:r>
          </w:p>
        </w:tc>
      </w:tr>
    </w:tbl>
    <w:p w14:paraId="2DCA79D2" w14:textId="77777777" w:rsidR="00A168FD" w:rsidRPr="002261D7" w:rsidRDefault="00A168FD" w:rsidP="00A168FD">
      <w:pPr>
        <w:rPr>
          <w:rFonts w:cs="Arial"/>
          <w:sz w:val="20"/>
        </w:rPr>
      </w:pPr>
    </w:p>
    <w:p w14:paraId="4BB035D2" w14:textId="77777777" w:rsidR="00A168FD" w:rsidRPr="002261D7" w:rsidRDefault="00A168FD" w:rsidP="00A168FD">
      <w:pPr>
        <w:rPr>
          <w:rFonts w:cs="Arial"/>
          <w:sz w:val="20"/>
        </w:rPr>
      </w:pPr>
    </w:p>
    <w:p w14:paraId="420D8C89" w14:textId="77777777" w:rsidR="00A168FD" w:rsidRPr="002261D7" w:rsidRDefault="00A168FD" w:rsidP="00A168FD">
      <w:pPr>
        <w:rPr>
          <w:rFonts w:cs="Arial"/>
          <w:sz w:val="20"/>
        </w:rPr>
      </w:pPr>
    </w:p>
    <w:p w14:paraId="1CD5360B" w14:textId="77777777" w:rsidR="00A168FD" w:rsidRPr="002261D7" w:rsidRDefault="00A168FD" w:rsidP="00A168FD">
      <w:pPr>
        <w:rPr>
          <w:rFonts w:cs="Arial"/>
          <w:sz w:val="20"/>
        </w:rPr>
      </w:pPr>
    </w:p>
    <w:p w14:paraId="12D72724" w14:textId="77777777" w:rsidR="00BD687F" w:rsidRPr="002261D7" w:rsidRDefault="00BD687F" w:rsidP="00CB5F6E">
      <w:pPr>
        <w:rPr>
          <w:sz w:val="18"/>
          <w:szCs w:val="18"/>
        </w:rPr>
      </w:pPr>
    </w:p>
    <w:sectPr w:rsidR="00BD687F" w:rsidRPr="002261D7" w:rsidSect="00CB5F6E">
      <w:headerReference w:type="default" r:id="rId28"/>
      <w:footerReference w:type="default" r:id="rId29"/>
      <w:pgSz w:w="16840" w:h="11907" w:orient="landscape" w:code="9"/>
      <w:pgMar w:top="1077" w:right="663" w:bottom="794" w:left="578"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CE9B" w14:textId="77777777" w:rsidR="002B5262" w:rsidRDefault="002B5262">
      <w:r>
        <w:separator/>
      </w:r>
    </w:p>
  </w:endnote>
  <w:endnote w:type="continuationSeparator" w:id="0">
    <w:p w14:paraId="01BD1FFA" w14:textId="77777777" w:rsidR="002B5262" w:rsidRDefault="002B5262">
      <w:r>
        <w:continuationSeparator/>
      </w:r>
    </w:p>
  </w:endnote>
  <w:endnote w:type="continuationNotice" w:id="1">
    <w:p w14:paraId="0BFC5927" w14:textId="77777777" w:rsidR="002B5262" w:rsidRDefault="002B5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572F" w14:textId="2A66D9E7" w:rsidR="001B4547" w:rsidRPr="00577CCE" w:rsidRDefault="001B4547">
    <w:pPr>
      <w:pStyle w:val="Footer"/>
      <w:rPr>
        <w:sz w:val="16"/>
        <w:szCs w:val="16"/>
      </w:rPr>
    </w:pPr>
    <w:r>
      <w:rPr>
        <w:sz w:val="16"/>
        <w:szCs w:val="16"/>
      </w:rPr>
      <w:t>BSW</w:t>
    </w:r>
    <w:r w:rsidRPr="00577CCE">
      <w:rPr>
        <w:sz w:val="16"/>
        <w:szCs w:val="16"/>
      </w:rPr>
      <w:t xml:space="preserve"> </w:t>
    </w:r>
    <w:r>
      <w:rPr>
        <w:sz w:val="16"/>
        <w:szCs w:val="16"/>
      </w:rPr>
      <w:t>9.9</w:t>
    </w:r>
    <w:r w:rsidRPr="00577CCE">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EF7E6" w14:textId="77777777" w:rsidR="002B5262" w:rsidRDefault="002B5262">
      <w:r>
        <w:separator/>
      </w:r>
    </w:p>
  </w:footnote>
  <w:footnote w:type="continuationSeparator" w:id="0">
    <w:p w14:paraId="108FE9C5" w14:textId="77777777" w:rsidR="002B5262" w:rsidRDefault="002B5262">
      <w:r>
        <w:continuationSeparator/>
      </w:r>
    </w:p>
  </w:footnote>
  <w:footnote w:type="continuationNotice" w:id="1">
    <w:p w14:paraId="57CC5BEA" w14:textId="77777777" w:rsidR="002B5262" w:rsidRDefault="002B5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00"/>
      <w:gridCol w:w="5200"/>
      <w:gridCol w:w="5200"/>
    </w:tblGrid>
    <w:tr w:rsidR="001B4547" w14:paraId="2D9E0911" w14:textId="77777777" w:rsidTr="006D3D25">
      <w:tc>
        <w:tcPr>
          <w:tcW w:w="5200" w:type="dxa"/>
        </w:tcPr>
        <w:p w14:paraId="6EF2E0FA" w14:textId="356A5909" w:rsidR="001B4547" w:rsidRDefault="001B4547" w:rsidP="006D3D25">
          <w:pPr>
            <w:pStyle w:val="Header"/>
            <w:ind w:left="-115"/>
          </w:pPr>
        </w:p>
      </w:tc>
      <w:tc>
        <w:tcPr>
          <w:tcW w:w="5200" w:type="dxa"/>
        </w:tcPr>
        <w:p w14:paraId="1EA886C2" w14:textId="53EE32AB" w:rsidR="001B4547" w:rsidRDefault="001B4547" w:rsidP="006D3D25">
          <w:pPr>
            <w:pStyle w:val="Header"/>
            <w:jc w:val="center"/>
          </w:pPr>
        </w:p>
      </w:tc>
      <w:tc>
        <w:tcPr>
          <w:tcW w:w="5200" w:type="dxa"/>
        </w:tcPr>
        <w:p w14:paraId="3E375EF8" w14:textId="41B4F10B" w:rsidR="001B4547" w:rsidRDefault="001B4547" w:rsidP="006D3D25">
          <w:pPr>
            <w:pStyle w:val="Header"/>
            <w:ind w:right="-115"/>
            <w:jc w:val="right"/>
          </w:pPr>
          <w:r w:rsidRPr="000329F3">
            <w:rPr>
              <w:sz w:val="20"/>
              <w:szCs w:val="16"/>
            </w:rPr>
            <w:t xml:space="preserve">Last revised: </w:t>
          </w:r>
          <w:r>
            <w:rPr>
              <w:sz w:val="20"/>
              <w:szCs w:val="16"/>
            </w:rPr>
            <w:t>9 September</w:t>
          </w:r>
          <w:r w:rsidRPr="000329F3">
            <w:rPr>
              <w:sz w:val="20"/>
              <w:szCs w:val="16"/>
            </w:rPr>
            <w:t xml:space="preserve"> 2020</w:t>
          </w:r>
        </w:p>
      </w:tc>
    </w:tr>
  </w:tbl>
  <w:p w14:paraId="6031EE64" w14:textId="3DD1BA80" w:rsidR="001B4547" w:rsidRDefault="001B4547" w:rsidP="006D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625CA"/>
    <w:multiLevelType w:val="hybridMultilevel"/>
    <w:tmpl w:val="D81C4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7766B0"/>
    <w:multiLevelType w:val="hybridMultilevel"/>
    <w:tmpl w:val="86D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76AF7"/>
    <w:multiLevelType w:val="hybridMultilevel"/>
    <w:tmpl w:val="7F90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55850"/>
    <w:multiLevelType w:val="hybridMultilevel"/>
    <w:tmpl w:val="A44E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6" w15:restartNumberingAfterBreak="0">
    <w:nsid w:val="32CE58FC"/>
    <w:multiLevelType w:val="hybridMultilevel"/>
    <w:tmpl w:val="06D2041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410131B"/>
    <w:multiLevelType w:val="hybridMultilevel"/>
    <w:tmpl w:val="26ACF362"/>
    <w:lvl w:ilvl="0" w:tplc="7578F3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8064443"/>
    <w:multiLevelType w:val="hybridMultilevel"/>
    <w:tmpl w:val="F09ACFB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1"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F407717"/>
    <w:multiLevelType w:val="hybridMultilevel"/>
    <w:tmpl w:val="00FE89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584FFD"/>
    <w:multiLevelType w:val="hybridMultilevel"/>
    <w:tmpl w:val="C27CB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6" w15:restartNumberingAfterBreak="0">
    <w:nsid w:val="65442D95"/>
    <w:multiLevelType w:val="hybridMultilevel"/>
    <w:tmpl w:val="71A89B92"/>
    <w:lvl w:ilvl="0" w:tplc="AEDE00F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17" w15:restartNumberingAfterBreak="0">
    <w:nsid w:val="70471DB1"/>
    <w:multiLevelType w:val="hybridMultilevel"/>
    <w:tmpl w:val="BAC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10359"/>
    <w:multiLevelType w:val="hybridMultilevel"/>
    <w:tmpl w:val="704A24D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7"/>
  </w:num>
  <w:num w:numId="2">
    <w:abstractNumId w:val="11"/>
  </w:num>
  <w:num w:numId="3">
    <w:abstractNumId w:val="15"/>
  </w:num>
  <w:num w:numId="4">
    <w:abstractNumId w:val="1"/>
  </w:num>
  <w:num w:numId="5">
    <w:abstractNumId w:val="0"/>
  </w:num>
  <w:num w:numId="6">
    <w:abstractNumId w:val="14"/>
  </w:num>
  <w:num w:numId="7">
    <w:abstractNumId w:val="10"/>
  </w:num>
  <w:num w:numId="8">
    <w:abstractNumId w:val="13"/>
  </w:num>
  <w:num w:numId="9">
    <w:abstractNumId w:val="8"/>
  </w:num>
  <w:num w:numId="10">
    <w:abstractNumId w:val="5"/>
  </w:num>
  <w:num w:numId="11">
    <w:abstractNumId w:val="6"/>
  </w:num>
  <w:num w:numId="12">
    <w:abstractNumId w:val="9"/>
  </w:num>
  <w:num w:numId="13">
    <w:abstractNumId w:val="17"/>
  </w:num>
  <w:num w:numId="14">
    <w:abstractNumId w:val="12"/>
  </w:num>
  <w:num w:numId="15">
    <w:abstractNumId w:val="16"/>
  </w:num>
  <w:num w:numId="16">
    <w:abstractNumId w:val="2"/>
  </w:num>
  <w:num w:numId="17">
    <w:abstractNumId w:val="3"/>
  </w:num>
  <w:num w:numId="18">
    <w:abstractNumId w:val="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CD"/>
    <w:rsid w:val="00004B1A"/>
    <w:rsid w:val="000104B4"/>
    <w:rsid w:val="00010A9B"/>
    <w:rsid w:val="00022991"/>
    <w:rsid w:val="00023781"/>
    <w:rsid w:val="000248DB"/>
    <w:rsid w:val="0003116C"/>
    <w:rsid w:val="000329F3"/>
    <w:rsid w:val="000402B3"/>
    <w:rsid w:val="00044B9F"/>
    <w:rsid w:val="00044DA9"/>
    <w:rsid w:val="00047325"/>
    <w:rsid w:val="00050A47"/>
    <w:rsid w:val="00052AB0"/>
    <w:rsid w:val="00054782"/>
    <w:rsid w:val="00055435"/>
    <w:rsid w:val="0006612F"/>
    <w:rsid w:val="00067688"/>
    <w:rsid w:val="0008055D"/>
    <w:rsid w:val="00085678"/>
    <w:rsid w:val="00085910"/>
    <w:rsid w:val="00094A42"/>
    <w:rsid w:val="00097459"/>
    <w:rsid w:val="000A071D"/>
    <w:rsid w:val="000A0D66"/>
    <w:rsid w:val="000A6139"/>
    <w:rsid w:val="000A70E0"/>
    <w:rsid w:val="000B787E"/>
    <w:rsid w:val="000C124E"/>
    <w:rsid w:val="000C3923"/>
    <w:rsid w:val="000C40D1"/>
    <w:rsid w:val="000D0861"/>
    <w:rsid w:val="000D7D9F"/>
    <w:rsid w:val="000E5876"/>
    <w:rsid w:val="000E6095"/>
    <w:rsid w:val="000F0ED6"/>
    <w:rsid w:val="000F2E30"/>
    <w:rsid w:val="000F6782"/>
    <w:rsid w:val="000F7021"/>
    <w:rsid w:val="000F7ED3"/>
    <w:rsid w:val="001045F4"/>
    <w:rsid w:val="00105538"/>
    <w:rsid w:val="00105735"/>
    <w:rsid w:val="00120DC7"/>
    <w:rsid w:val="001214E5"/>
    <w:rsid w:val="0012188E"/>
    <w:rsid w:val="00122712"/>
    <w:rsid w:val="0012336F"/>
    <w:rsid w:val="0012346C"/>
    <w:rsid w:val="00123A60"/>
    <w:rsid w:val="00123E7B"/>
    <w:rsid w:val="00132B9A"/>
    <w:rsid w:val="00166DD9"/>
    <w:rsid w:val="001726E4"/>
    <w:rsid w:val="001778B6"/>
    <w:rsid w:val="001849E7"/>
    <w:rsid w:val="0018561A"/>
    <w:rsid w:val="001937B5"/>
    <w:rsid w:val="001A4D9E"/>
    <w:rsid w:val="001A610F"/>
    <w:rsid w:val="001B4547"/>
    <w:rsid w:val="001B7FBA"/>
    <w:rsid w:val="001D0939"/>
    <w:rsid w:val="001D27D6"/>
    <w:rsid w:val="001E3B9C"/>
    <w:rsid w:val="00201A30"/>
    <w:rsid w:val="00206A4A"/>
    <w:rsid w:val="00213110"/>
    <w:rsid w:val="00223931"/>
    <w:rsid w:val="002261D7"/>
    <w:rsid w:val="0023797F"/>
    <w:rsid w:val="002507A7"/>
    <w:rsid w:val="002717B3"/>
    <w:rsid w:val="00272C8D"/>
    <w:rsid w:val="00274914"/>
    <w:rsid w:val="00275338"/>
    <w:rsid w:val="002840D7"/>
    <w:rsid w:val="002846B2"/>
    <w:rsid w:val="0028721C"/>
    <w:rsid w:val="00291A97"/>
    <w:rsid w:val="0029440C"/>
    <w:rsid w:val="00296A65"/>
    <w:rsid w:val="002A4533"/>
    <w:rsid w:val="002A6F34"/>
    <w:rsid w:val="002B04E8"/>
    <w:rsid w:val="002B2AF4"/>
    <w:rsid w:val="002B2F1A"/>
    <w:rsid w:val="002B3C22"/>
    <w:rsid w:val="002B4328"/>
    <w:rsid w:val="002B5262"/>
    <w:rsid w:val="002B60F7"/>
    <w:rsid w:val="002B7A9D"/>
    <w:rsid w:val="002C0937"/>
    <w:rsid w:val="002C15EE"/>
    <w:rsid w:val="002C613A"/>
    <w:rsid w:val="002C6562"/>
    <w:rsid w:val="002C6C05"/>
    <w:rsid w:val="002D1013"/>
    <w:rsid w:val="002D1FB2"/>
    <w:rsid w:val="002D336C"/>
    <w:rsid w:val="002E64C1"/>
    <w:rsid w:val="002F1AA7"/>
    <w:rsid w:val="002F27E5"/>
    <w:rsid w:val="002F4AC1"/>
    <w:rsid w:val="002F73F3"/>
    <w:rsid w:val="00301078"/>
    <w:rsid w:val="003067B4"/>
    <w:rsid w:val="00310E53"/>
    <w:rsid w:val="00312B54"/>
    <w:rsid w:val="003140A0"/>
    <w:rsid w:val="0032380A"/>
    <w:rsid w:val="00323B16"/>
    <w:rsid w:val="003252B1"/>
    <w:rsid w:val="00330139"/>
    <w:rsid w:val="00330B88"/>
    <w:rsid w:val="00332072"/>
    <w:rsid w:val="00333BFC"/>
    <w:rsid w:val="003344A3"/>
    <w:rsid w:val="00340FEE"/>
    <w:rsid w:val="003539C3"/>
    <w:rsid w:val="00357192"/>
    <w:rsid w:val="00365B79"/>
    <w:rsid w:val="0037243A"/>
    <w:rsid w:val="0037403C"/>
    <w:rsid w:val="00377C44"/>
    <w:rsid w:val="0038260C"/>
    <w:rsid w:val="0038323F"/>
    <w:rsid w:val="00383814"/>
    <w:rsid w:val="003845B4"/>
    <w:rsid w:val="00385AAB"/>
    <w:rsid w:val="003A071A"/>
    <w:rsid w:val="003A09EC"/>
    <w:rsid w:val="003A5355"/>
    <w:rsid w:val="003D45C9"/>
    <w:rsid w:val="003E4F63"/>
    <w:rsid w:val="003E7216"/>
    <w:rsid w:val="00404717"/>
    <w:rsid w:val="004069FF"/>
    <w:rsid w:val="0041216F"/>
    <w:rsid w:val="004135EB"/>
    <w:rsid w:val="004158A7"/>
    <w:rsid w:val="004268C7"/>
    <w:rsid w:val="00435540"/>
    <w:rsid w:val="004377C8"/>
    <w:rsid w:val="0045488B"/>
    <w:rsid w:val="004549D5"/>
    <w:rsid w:val="00462306"/>
    <w:rsid w:val="00462AA5"/>
    <w:rsid w:val="0047531C"/>
    <w:rsid w:val="00487FB3"/>
    <w:rsid w:val="00491CF5"/>
    <w:rsid w:val="00492476"/>
    <w:rsid w:val="00493DD4"/>
    <w:rsid w:val="004A021C"/>
    <w:rsid w:val="004A0663"/>
    <w:rsid w:val="004A0847"/>
    <w:rsid w:val="004A28B5"/>
    <w:rsid w:val="004A3AFD"/>
    <w:rsid w:val="004A5A7E"/>
    <w:rsid w:val="004A698C"/>
    <w:rsid w:val="004A75F3"/>
    <w:rsid w:val="004B56FD"/>
    <w:rsid w:val="004B5E84"/>
    <w:rsid w:val="004C1B76"/>
    <w:rsid w:val="004C25FA"/>
    <w:rsid w:val="004C6EC2"/>
    <w:rsid w:val="004D2327"/>
    <w:rsid w:val="004D2819"/>
    <w:rsid w:val="004D6CAC"/>
    <w:rsid w:val="004E0EAD"/>
    <w:rsid w:val="004E3370"/>
    <w:rsid w:val="004E3522"/>
    <w:rsid w:val="00502F57"/>
    <w:rsid w:val="00507402"/>
    <w:rsid w:val="005100F9"/>
    <w:rsid w:val="00512837"/>
    <w:rsid w:val="0053795F"/>
    <w:rsid w:val="00540548"/>
    <w:rsid w:val="00545040"/>
    <w:rsid w:val="005512B2"/>
    <w:rsid w:val="00552351"/>
    <w:rsid w:val="00552F59"/>
    <w:rsid w:val="005559D5"/>
    <w:rsid w:val="005566AB"/>
    <w:rsid w:val="00556878"/>
    <w:rsid w:val="005568E8"/>
    <w:rsid w:val="0056530A"/>
    <w:rsid w:val="00565D8A"/>
    <w:rsid w:val="00566176"/>
    <w:rsid w:val="00573EF6"/>
    <w:rsid w:val="00577CCE"/>
    <w:rsid w:val="00581D9F"/>
    <w:rsid w:val="005858AB"/>
    <w:rsid w:val="00590E95"/>
    <w:rsid w:val="00594029"/>
    <w:rsid w:val="00595B8C"/>
    <w:rsid w:val="00596DED"/>
    <w:rsid w:val="005A3E55"/>
    <w:rsid w:val="005B176E"/>
    <w:rsid w:val="005B2C3F"/>
    <w:rsid w:val="005B4DE5"/>
    <w:rsid w:val="005B74D5"/>
    <w:rsid w:val="005C3194"/>
    <w:rsid w:val="005C5EFD"/>
    <w:rsid w:val="005C6001"/>
    <w:rsid w:val="005C6FB9"/>
    <w:rsid w:val="005C77DB"/>
    <w:rsid w:val="005E2994"/>
    <w:rsid w:val="005E509E"/>
    <w:rsid w:val="005F22C4"/>
    <w:rsid w:val="005F2A8E"/>
    <w:rsid w:val="005F7FE4"/>
    <w:rsid w:val="006117F3"/>
    <w:rsid w:val="006119AE"/>
    <w:rsid w:val="006142CD"/>
    <w:rsid w:val="00614503"/>
    <w:rsid w:val="00614ECF"/>
    <w:rsid w:val="006204C2"/>
    <w:rsid w:val="006212F7"/>
    <w:rsid w:val="0063038B"/>
    <w:rsid w:val="0063182B"/>
    <w:rsid w:val="00631D13"/>
    <w:rsid w:val="0063417B"/>
    <w:rsid w:val="00640F5C"/>
    <w:rsid w:val="00644AEF"/>
    <w:rsid w:val="00645D33"/>
    <w:rsid w:val="00647204"/>
    <w:rsid w:val="00650DDF"/>
    <w:rsid w:val="00652160"/>
    <w:rsid w:val="00652DC0"/>
    <w:rsid w:val="00657195"/>
    <w:rsid w:val="006601B9"/>
    <w:rsid w:val="00660257"/>
    <w:rsid w:val="0066199C"/>
    <w:rsid w:val="00666E66"/>
    <w:rsid w:val="006716F0"/>
    <w:rsid w:val="00673880"/>
    <w:rsid w:val="00683E7B"/>
    <w:rsid w:val="006917A6"/>
    <w:rsid w:val="00692070"/>
    <w:rsid w:val="00696008"/>
    <w:rsid w:val="006A0252"/>
    <w:rsid w:val="006A7345"/>
    <w:rsid w:val="006B2393"/>
    <w:rsid w:val="006B3559"/>
    <w:rsid w:val="006B49D6"/>
    <w:rsid w:val="006C001A"/>
    <w:rsid w:val="006C12BA"/>
    <w:rsid w:val="006C1588"/>
    <w:rsid w:val="006C4AEA"/>
    <w:rsid w:val="006C6AF0"/>
    <w:rsid w:val="006D0CDE"/>
    <w:rsid w:val="006D2C96"/>
    <w:rsid w:val="006D3D25"/>
    <w:rsid w:val="006D5AB6"/>
    <w:rsid w:val="006D5C92"/>
    <w:rsid w:val="00701AD1"/>
    <w:rsid w:val="00702960"/>
    <w:rsid w:val="007143DA"/>
    <w:rsid w:val="00716867"/>
    <w:rsid w:val="00717B18"/>
    <w:rsid w:val="007223BB"/>
    <w:rsid w:val="00724F95"/>
    <w:rsid w:val="0073027D"/>
    <w:rsid w:val="00732BA8"/>
    <w:rsid w:val="007330BF"/>
    <w:rsid w:val="00761D35"/>
    <w:rsid w:val="007625D5"/>
    <w:rsid w:val="00762BDA"/>
    <w:rsid w:val="00763047"/>
    <w:rsid w:val="00773EDD"/>
    <w:rsid w:val="00774ED0"/>
    <w:rsid w:val="00776238"/>
    <w:rsid w:val="00777960"/>
    <w:rsid w:val="007822FD"/>
    <w:rsid w:val="0078763C"/>
    <w:rsid w:val="00787698"/>
    <w:rsid w:val="00792F4A"/>
    <w:rsid w:val="00796FF4"/>
    <w:rsid w:val="007A31E3"/>
    <w:rsid w:val="007A4D38"/>
    <w:rsid w:val="007B59A0"/>
    <w:rsid w:val="007B7357"/>
    <w:rsid w:val="007C1147"/>
    <w:rsid w:val="007C1849"/>
    <w:rsid w:val="007C4878"/>
    <w:rsid w:val="007C4C00"/>
    <w:rsid w:val="007C63A7"/>
    <w:rsid w:val="007C7584"/>
    <w:rsid w:val="007D0B51"/>
    <w:rsid w:val="007D1831"/>
    <w:rsid w:val="007D346A"/>
    <w:rsid w:val="007D36F7"/>
    <w:rsid w:val="007D397D"/>
    <w:rsid w:val="007D64AA"/>
    <w:rsid w:val="007E3410"/>
    <w:rsid w:val="007E3B4B"/>
    <w:rsid w:val="007E7613"/>
    <w:rsid w:val="007F4AD0"/>
    <w:rsid w:val="007F4FB9"/>
    <w:rsid w:val="008010A8"/>
    <w:rsid w:val="00803754"/>
    <w:rsid w:val="00810581"/>
    <w:rsid w:val="00812B37"/>
    <w:rsid w:val="00814649"/>
    <w:rsid w:val="00816770"/>
    <w:rsid w:val="008210AA"/>
    <w:rsid w:val="008227C8"/>
    <w:rsid w:val="00831A62"/>
    <w:rsid w:val="008321A5"/>
    <w:rsid w:val="008346D4"/>
    <w:rsid w:val="008413E3"/>
    <w:rsid w:val="00843BE5"/>
    <w:rsid w:val="0084656C"/>
    <w:rsid w:val="008503A8"/>
    <w:rsid w:val="00852B8B"/>
    <w:rsid w:val="00853A26"/>
    <w:rsid w:val="008625B4"/>
    <w:rsid w:val="008769D0"/>
    <w:rsid w:val="00884986"/>
    <w:rsid w:val="00885D3F"/>
    <w:rsid w:val="008948BB"/>
    <w:rsid w:val="00894F87"/>
    <w:rsid w:val="00895D31"/>
    <w:rsid w:val="008969A1"/>
    <w:rsid w:val="008A1455"/>
    <w:rsid w:val="008A2E99"/>
    <w:rsid w:val="008A343B"/>
    <w:rsid w:val="008B0819"/>
    <w:rsid w:val="008B0F11"/>
    <w:rsid w:val="008B17B3"/>
    <w:rsid w:val="008B1C6C"/>
    <w:rsid w:val="008B6406"/>
    <w:rsid w:val="008B6CD7"/>
    <w:rsid w:val="008B6EBA"/>
    <w:rsid w:val="008B7083"/>
    <w:rsid w:val="008C0023"/>
    <w:rsid w:val="008D31DD"/>
    <w:rsid w:val="008D635B"/>
    <w:rsid w:val="008E20AF"/>
    <w:rsid w:val="008F0EA4"/>
    <w:rsid w:val="008F7E88"/>
    <w:rsid w:val="009109F7"/>
    <w:rsid w:val="00915B85"/>
    <w:rsid w:val="0092035F"/>
    <w:rsid w:val="00921E76"/>
    <w:rsid w:val="00923D28"/>
    <w:rsid w:val="009265C8"/>
    <w:rsid w:val="00936A37"/>
    <w:rsid w:val="00951CBB"/>
    <w:rsid w:val="0095377A"/>
    <w:rsid w:val="00971B42"/>
    <w:rsid w:val="00971B7F"/>
    <w:rsid w:val="00975EDD"/>
    <w:rsid w:val="00976F22"/>
    <w:rsid w:val="00980EB5"/>
    <w:rsid w:val="0098262D"/>
    <w:rsid w:val="00990724"/>
    <w:rsid w:val="00994FE3"/>
    <w:rsid w:val="00997027"/>
    <w:rsid w:val="009A4050"/>
    <w:rsid w:val="009A6408"/>
    <w:rsid w:val="009B03BB"/>
    <w:rsid w:val="009B22BD"/>
    <w:rsid w:val="009B414D"/>
    <w:rsid w:val="009B4E8F"/>
    <w:rsid w:val="009C410E"/>
    <w:rsid w:val="009C5A26"/>
    <w:rsid w:val="009C7697"/>
    <w:rsid w:val="009D082F"/>
    <w:rsid w:val="009D3524"/>
    <w:rsid w:val="009D6C97"/>
    <w:rsid w:val="009E2158"/>
    <w:rsid w:val="009E342B"/>
    <w:rsid w:val="009E7A48"/>
    <w:rsid w:val="009F08A8"/>
    <w:rsid w:val="009F3E97"/>
    <w:rsid w:val="009F62C4"/>
    <w:rsid w:val="00A01BED"/>
    <w:rsid w:val="00A07A3F"/>
    <w:rsid w:val="00A13E3C"/>
    <w:rsid w:val="00A168FD"/>
    <w:rsid w:val="00A21EFA"/>
    <w:rsid w:val="00A21FFF"/>
    <w:rsid w:val="00A3637A"/>
    <w:rsid w:val="00A40DBA"/>
    <w:rsid w:val="00A57272"/>
    <w:rsid w:val="00A6158A"/>
    <w:rsid w:val="00A63E10"/>
    <w:rsid w:val="00A65528"/>
    <w:rsid w:val="00A65F60"/>
    <w:rsid w:val="00A703F5"/>
    <w:rsid w:val="00A712A3"/>
    <w:rsid w:val="00A76609"/>
    <w:rsid w:val="00A808BF"/>
    <w:rsid w:val="00A8195C"/>
    <w:rsid w:val="00A81D82"/>
    <w:rsid w:val="00A845BC"/>
    <w:rsid w:val="00A876F2"/>
    <w:rsid w:val="00A903AB"/>
    <w:rsid w:val="00AA0663"/>
    <w:rsid w:val="00AA60C2"/>
    <w:rsid w:val="00AB2356"/>
    <w:rsid w:val="00AB25C7"/>
    <w:rsid w:val="00AB3C01"/>
    <w:rsid w:val="00AB45D2"/>
    <w:rsid w:val="00AB497D"/>
    <w:rsid w:val="00AB51C6"/>
    <w:rsid w:val="00AB5267"/>
    <w:rsid w:val="00AB760B"/>
    <w:rsid w:val="00AC107C"/>
    <w:rsid w:val="00AC22E2"/>
    <w:rsid w:val="00AC2707"/>
    <w:rsid w:val="00AC4DA2"/>
    <w:rsid w:val="00AC5A0F"/>
    <w:rsid w:val="00AC6154"/>
    <w:rsid w:val="00AD017C"/>
    <w:rsid w:val="00AD29CD"/>
    <w:rsid w:val="00AE074A"/>
    <w:rsid w:val="00AE0E0D"/>
    <w:rsid w:val="00AE5553"/>
    <w:rsid w:val="00AE606A"/>
    <w:rsid w:val="00AE67B6"/>
    <w:rsid w:val="00AF1FD0"/>
    <w:rsid w:val="00AF21D3"/>
    <w:rsid w:val="00AF2BE5"/>
    <w:rsid w:val="00AF4633"/>
    <w:rsid w:val="00B029FB"/>
    <w:rsid w:val="00B063A7"/>
    <w:rsid w:val="00B063EE"/>
    <w:rsid w:val="00B100FF"/>
    <w:rsid w:val="00B15969"/>
    <w:rsid w:val="00B27C44"/>
    <w:rsid w:val="00B31EC6"/>
    <w:rsid w:val="00B369DC"/>
    <w:rsid w:val="00B43B0B"/>
    <w:rsid w:val="00B51A37"/>
    <w:rsid w:val="00B52FF7"/>
    <w:rsid w:val="00B53B3C"/>
    <w:rsid w:val="00B56F12"/>
    <w:rsid w:val="00B64D41"/>
    <w:rsid w:val="00B7216B"/>
    <w:rsid w:val="00B81128"/>
    <w:rsid w:val="00B81B25"/>
    <w:rsid w:val="00B84B7C"/>
    <w:rsid w:val="00B9266C"/>
    <w:rsid w:val="00B929E4"/>
    <w:rsid w:val="00B93698"/>
    <w:rsid w:val="00B9624F"/>
    <w:rsid w:val="00BA4F93"/>
    <w:rsid w:val="00BA75BD"/>
    <w:rsid w:val="00BA76C2"/>
    <w:rsid w:val="00BA7873"/>
    <w:rsid w:val="00BB69FD"/>
    <w:rsid w:val="00BC198A"/>
    <w:rsid w:val="00BC5CB5"/>
    <w:rsid w:val="00BD287B"/>
    <w:rsid w:val="00BD3A37"/>
    <w:rsid w:val="00BD5F6C"/>
    <w:rsid w:val="00BD687F"/>
    <w:rsid w:val="00BE6B2C"/>
    <w:rsid w:val="00BF1CBF"/>
    <w:rsid w:val="00BF3010"/>
    <w:rsid w:val="00BF46A0"/>
    <w:rsid w:val="00BF5EEB"/>
    <w:rsid w:val="00C01AA5"/>
    <w:rsid w:val="00C03D77"/>
    <w:rsid w:val="00C05210"/>
    <w:rsid w:val="00C07AC3"/>
    <w:rsid w:val="00C14770"/>
    <w:rsid w:val="00C1543D"/>
    <w:rsid w:val="00C16808"/>
    <w:rsid w:val="00C3205F"/>
    <w:rsid w:val="00C37C82"/>
    <w:rsid w:val="00C40B43"/>
    <w:rsid w:val="00C4183F"/>
    <w:rsid w:val="00C637F6"/>
    <w:rsid w:val="00C7265F"/>
    <w:rsid w:val="00C72C84"/>
    <w:rsid w:val="00C82624"/>
    <w:rsid w:val="00C842B2"/>
    <w:rsid w:val="00C87C65"/>
    <w:rsid w:val="00C9382B"/>
    <w:rsid w:val="00C94CBC"/>
    <w:rsid w:val="00C960B8"/>
    <w:rsid w:val="00C9673A"/>
    <w:rsid w:val="00CA2105"/>
    <w:rsid w:val="00CA54C2"/>
    <w:rsid w:val="00CB2330"/>
    <w:rsid w:val="00CB5F6E"/>
    <w:rsid w:val="00CC1AE2"/>
    <w:rsid w:val="00CC7DCD"/>
    <w:rsid w:val="00CD1FD5"/>
    <w:rsid w:val="00CD4552"/>
    <w:rsid w:val="00CD6599"/>
    <w:rsid w:val="00CE5A6A"/>
    <w:rsid w:val="00CE7632"/>
    <w:rsid w:val="00CE7893"/>
    <w:rsid w:val="00CF0829"/>
    <w:rsid w:val="00CF2519"/>
    <w:rsid w:val="00CF4E82"/>
    <w:rsid w:val="00CF581A"/>
    <w:rsid w:val="00CF7B27"/>
    <w:rsid w:val="00D00DE1"/>
    <w:rsid w:val="00D02DF3"/>
    <w:rsid w:val="00D054FA"/>
    <w:rsid w:val="00D07679"/>
    <w:rsid w:val="00D13486"/>
    <w:rsid w:val="00D245B3"/>
    <w:rsid w:val="00D2646E"/>
    <w:rsid w:val="00D30932"/>
    <w:rsid w:val="00D36789"/>
    <w:rsid w:val="00D36ED4"/>
    <w:rsid w:val="00D616AC"/>
    <w:rsid w:val="00D6194F"/>
    <w:rsid w:val="00D637A3"/>
    <w:rsid w:val="00D64A01"/>
    <w:rsid w:val="00D70E3B"/>
    <w:rsid w:val="00D7235E"/>
    <w:rsid w:val="00D73F35"/>
    <w:rsid w:val="00D8234A"/>
    <w:rsid w:val="00D94E2A"/>
    <w:rsid w:val="00D975FD"/>
    <w:rsid w:val="00DA0F2E"/>
    <w:rsid w:val="00DA7318"/>
    <w:rsid w:val="00DB34A4"/>
    <w:rsid w:val="00DB376C"/>
    <w:rsid w:val="00DB5797"/>
    <w:rsid w:val="00DB7B39"/>
    <w:rsid w:val="00DC16BE"/>
    <w:rsid w:val="00DC7F05"/>
    <w:rsid w:val="00DF1111"/>
    <w:rsid w:val="00DF1F49"/>
    <w:rsid w:val="00DF5055"/>
    <w:rsid w:val="00DF5060"/>
    <w:rsid w:val="00DF6207"/>
    <w:rsid w:val="00E00FDA"/>
    <w:rsid w:val="00E035B2"/>
    <w:rsid w:val="00E05B7A"/>
    <w:rsid w:val="00E0725F"/>
    <w:rsid w:val="00E1334D"/>
    <w:rsid w:val="00E138FB"/>
    <w:rsid w:val="00E16832"/>
    <w:rsid w:val="00E23DAE"/>
    <w:rsid w:val="00E308C0"/>
    <w:rsid w:val="00E31E33"/>
    <w:rsid w:val="00E32F5B"/>
    <w:rsid w:val="00E41085"/>
    <w:rsid w:val="00E45FFC"/>
    <w:rsid w:val="00E46562"/>
    <w:rsid w:val="00E50C1B"/>
    <w:rsid w:val="00E5202F"/>
    <w:rsid w:val="00E56EB9"/>
    <w:rsid w:val="00E60E10"/>
    <w:rsid w:val="00E615AE"/>
    <w:rsid w:val="00E64CAF"/>
    <w:rsid w:val="00E74138"/>
    <w:rsid w:val="00E75397"/>
    <w:rsid w:val="00E82ACC"/>
    <w:rsid w:val="00E84BE7"/>
    <w:rsid w:val="00E93189"/>
    <w:rsid w:val="00E93419"/>
    <w:rsid w:val="00E962D1"/>
    <w:rsid w:val="00EA4314"/>
    <w:rsid w:val="00EB2B6D"/>
    <w:rsid w:val="00EB33C7"/>
    <w:rsid w:val="00EB59B6"/>
    <w:rsid w:val="00EB62C3"/>
    <w:rsid w:val="00EC06C0"/>
    <w:rsid w:val="00EC6585"/>
    <w:rsid w:val="00ED0629"/>
    <w:rsid w:val="00ED0B4D"/>
    <w:rsid w:val="00ED12C0"/>
    <w:rsid w:val="00ED5FED"/>
    <w:rsid w:val="00ED73B8"/>
    <w:rsid w:val="00EE032C"/>
    <w:rsid w:val="00EE5EB0"/>
    <w:rsid w:val="00EF1206"/>
    <w:rsid w:val="00EF59E9"/>
    <w:rsid w:val="00F027DE"/>
    <w:rsid w:val="00F04CFA"/>
    <w:rsid w:val="00F12A4F"/>
    <w:rsid w:val="00F13A45"/>
    <w:rsid w:val="00F1617B"/>
    <w:rsid w:val="00F164AF"/>
    <w:rsid w:val="00F20D8C"/>
    <w:rsid w:val="00F26663"/>
    <w:rsid w:val="00F321DA"/>
    <w:rsid w:val="00F3252C"/>
    <w:rsid w:val="00F34521"/>
    <w:rsid w:val="00F43123"/>
    <w:rsid w:val="00F473E5"/>
    <w:rsid w:val="00F4792A"/>
    <w:rsid w:val="00F5675A"/>
    <w:rsid w:val="00F576F8"/>
    <w:rsid w:val="00F60521"/>
    <w:rsid w:val="00F66CE4"/>
    <w:rsid w:val="00F67105"/>
    <w:rsid w:val="00F72399"/>
    <w:rsid w:val="00F82398"/>
    <w:rsid w:val="00F86BA5"/>
    <w:rsid w:val="00F92FC9"/>
    <w:rsid w:val="00F93C13"/>
    <w:rsid w:val="00F959B9"/>
    <w:rsid w:val="00FA0AAB"/>
    <w:rsid w:val="00FA1D79"/>
    <w:rsid w:val="00FA5A9B"/>
    <w:rsid w:val="00FA5FF6"/>
    <w:rsid w:val="00FA682F"/>
    <w:rsid w:val="00FA74D4"/>
    <w:rsid w:val="00FA7814"/>
    <w:rsid w:val="00FB35F9"/>
    <w:rsid w:val="00FB470C"/>
    <w:rsid w:val="00FB6F98"/>
    <w:rsid w:val="00FC0C3A"/>
    <w:rsid w:val="00FC306E"/>
    <w:rsid w:val="00FC4DA1"/>
    <w:rsid w:val="00FC69C6"/>
    <w:rsid w:val="00FC6EA3"/>
    <w:rsid w:val="00FD1AC9"/>
    <w:rsid w:val="00FD1EB0"/>
    <w:rsid w:val="00FD6C4C"/>
    <w:rsid w:val="00FD767A"/>
    <w:rsid w:val="00FE03F1"/>
    <w:rsid w:val="00FE53C3"/>
    <w:rsid w:val="00FF56A7"/>
    <w:rsid w:val="00FF6A05"/>
    <w:rsid w:val="1DE37886"/>
    <w:rsid w:val="20784EE1"/>
    <w:rsid w:val="21D84688"/>
    <w:rsid w:val="293CFD6A"/>
    <w:rsid w:val="2955CA2C"/>
    <w:rsid w:val="32C37383"/>
    <w:rsid w:val="3560E751"/>
    <w:rsid w:val="35884AFB"/>
    <w:rsid w:val="368BC1E7"/>
    <w:rsid w:val="42C865B5"/>
    <w:rsid w:val="4FE364F3"/>
    <w:rsid w:val="5A2DB7C8"/>
    <w:rsid w:val="655174C7"/>
    <w:rsid w:val="79F9F22C"/>
    <w:rsid w:val="7ABB51D5"/>
    <w:rsid w:val="7E99AD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F4A63"/>
  <w15:docId w15:val="{AB798BE9-5E97-40FF-B65A-34BD6E81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styleId="UnresolvedMention">
    <w:name w:val="Unresolved Mention"/>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599"/>
    <w:rPr>
      <w:sz w:val="16"/>
      <w:szCs w:val="16"/>
    </w:rPr>
  </w:style>
  <w:style w:type="paragraph" w:styleId="CommentText">
    <w:name w:val="annotation text"/>
    <w:basedOn w:val="Normal"/>
    <w:link w:val="CommentTextChar"/>
    <w:uiPriority w:val="99"/>
    <w:semiHidden/>
    <w:unhideWhenUsed/>
    <w:rsid w:val="00CD6599"/>
    <w:rPr>
      <w:sz w:val="20"/>
    </w:rPr>
  </w:style>
  <w:style w:type="character" w:customStyle="1" w:styleId="CommentTextChar">
    <w:name w:val="Comment Text Char"/>
    <w:basedOn w:val="DefaultParagraphFont"/>
    <w:link w:val="CommentText"/>
    <w:uiPriority w:val="99"/>
    <w:semiHidden/>
    <w:rsid w:val="00CD65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6599"/>
    <w:rPr>
      <w:b/>
      <w:bCs/>
    </w:rPr>
  </w:style>
  <w:style w:type="character" w:customStyle="1" w:styleId="CommentSubjectChar">
    <w:name w:val="Comment Subject Char"/>
    <w:basedOn w:val="CommentTextChar"/>
    <w:link w:val="CommentSubject"/>
    <w:uiPriority w:val="99"/>
    <w:semiHidden/>
    <w:rsid w:val="00CD6599"/>
    <w:rPr>
      <w:rFonts w:ascii="Arial" w:hAnsi="Arial"/>
      <w:b/>
      <w:bCs/>
      <w:sz w:val="20"/>
      <w:szCs w:val="20"/>
    </w:rPr>
  </w:style>
  <w:style w:type="character" w:customStyle="1" w:styleId="number">
    <w:name w:val="number"/>
    <w:basedOn w:val="DefaultParagraphFont"/>
    <w:rsid w:val="00F1617B"/>
  </w:style>
  <w:style w:type="paragraph" w:styleId="NormalWeb">
    <w:name w:val="Normal (Web)"/>
    <w:basedOn w:val="Normal"/>
    <w:uiPriority w:val="99"/>
    <w:semiHidden/>
    <w:unhideWhenUsed/>
    <w:rsid w:val="004A698C"/>
    <w:pPr>
      <w:spacing w:before="100" w:beforeAutospacing="1" w:after="100" w:afterAutospacing="1"/>
    </w:pPr>
    <w:rPr>
      <w:rFonts w:ascii="Times New Roman" w:hAnsi="Times New Roman"/>
      <w:szCs w:val="24"/>
    </w:rPr>
  </w:style>
  <w:style w:type="character" w:customStyle="1" w:styleId="govuk-caption-xl">
    <w:name w:val="govuk-caption-xl"/>
    <w:basedOn w:val="DefaultParagraphFont"/>
    <w:rsid w:val="00ED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4300">
      <w:bodyDiv w:val="1"/>
      <w:marLeft w:val="0"/>
      <w:marRight w:val="0"/>
      <w:marTop w:val="0"/>
      <w:marBottom w:val="0"/>
      <w:divBdr>
        <w:top w:val="none" w:sz="0" w:space="0" w:color="auto"/>
        <w:left w:val="none" w:sz="0" w:space="0" w:color="auto"/>
        <w:bottom w:val="none" w:sz="0" w:space="0" w:color="auto"/>
        <w:right w:val="none" w:sz="0" w:space="0" w:color="auto"/>
      </w:divBdr>
      <w:divsChild>
        <w:div w:id="1693995331">
          <w:marLeft w:val="0"/>
          <w:marRight w:val="0"/>
          <w:marTop w:val="0"/>
          <w:marBottom w:val="0"/>
          <w:divBdr>
            <w:top w:val="none" w:sz="0" w:space="0" w:color="auto"/>
            <w:left w:val="none" w:sz="0" w:space="0" w:color="auto"/>
            <w:bottom w:val="none" w:sz="0" w:space="0" w:color="auto"/>
            <w:right w:val="none" w:sz="0" w:space="0" w:color="auto"/>
          </w:divBdr>
          <w:divsChild>
            <w:div w:id="694310407">
              <w:marLeft w:val="0"/>
              <w:marRight w:val="0"/>
              <w:marTop w:val="0"/>
              <w:marBottom w:val="0"/>
              <w:divBdr>
                <w:top w:val="none" w:sz="0" w:space="0" w:color="auto"/>
                <w:left w:val="none" w:sz="0" w:space="0" w:color="auto"/>
                <w:bottom w:val="none" w:sz="0" w:space="0" w:color="auto"/>
                <w:right w:val="none" w:sz="0" w:space="0" w:color="auto"/>
              </w:divBdr>
              <w:divsChild>
                <w:div w:id="1027288819">
                  <w:marLeft w:val="0"/>
                  <w:marRight w:val="0"/>
                  <w:marTop w:val="0"/>
                  <w:marBottom w:val="0"/>
                  <w:divBdr>
                    <w:top w:val="none" w:sz="0" w:space="0" w:color="auto"/>
                    <w:left w:val="none" w:sz="0" w:space="0" w:color="auto"/>
                    <w:bottom w:val="none" w:sz="0" w:space="0" w:color="auto"/>
                    <w:right w:val="none" w:sz="0" w:space="0" w:color="auto"/>
                  </w:divBdr>
                  <w:divsChild>
                    <w:div w:id="1682506383">
                      <w:marLeft w:val="0"/>
                      <w:marRight w:val="0"/>
                      <w:marTop w:val="0"/>
                      <w:marBottom w:val="0"/>
                      <w:divBdr>
                        <w:top w:val="none" w:sz="0" w:space="0" w:color="auto"/>
                        <w:left w:val="none" w:sz="0" w:space="0" w:color="auto"/>
                        <w:bottom w:val="none" w:sz="0" w:space="0" w:color="auto"/>
                        <w:right w:val="none" w:sz="0" w:space="0" w:color="auto"/>
                      </w:divBdr>
                      <w:divsChild>
                        <w:div w:id="1074201906">
                          <w:marLeft w:val="0"/>
                          <w:marRight w:val="0"/>
                          <w:marTop w:val="0"/>
                          <w:marBottom w:val="0"/>
                          <w:divBdr>
                            <w:top w:val="none" w:sz="0" w:space="0" w:color="auto"/>
                            <w:left w:val="none" w:sz="0" w:space="0" w:color="auto"/>
                            <w:bottom w:val="none" w:sz="0" w:space="0" w:color="auto"/>
                            <w:right w:val="none" w:sz="0" w:space="0" w:color="auto"/>
                          </w:divBdr>
                          <w:divsChild>
                            <w:div w:id="18119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13739">
      <w:bodyDiv w:val="1"/>
      <w:marLeft w:val="0"/>
      <w:marRight w:val="0"/>
      <w:marTop w:val="0"/>
      <w:marBottom w:val="0"/>
      <w:divBdr>
        <w:top w:val="none" w:sz="0" w:space="0" w:color="auto"/>
        <w:left w:val="none" w:sz="0" w:space="0" w:color="auto"/>
        <w:bottom w:val="none" w:sz="0" w:space="0" w:color="auto"/>
        <w:right w:val="none" w:sz="0" w:space="0" w:color="auto"/>
      </w:divBdr>
      <w:divsChild>
        <w:div w:id="674461158">
          <w:marLeft w:val="0"/>
          <w:marRight w:val="0"/>
          <w:marTop w:val="0"/>
          <w:marBottom w:val="0"/>
          <w:divBdr>
            <w:top w:val="none" w:sz="0" w:space="0" w:color="auto"/>
            <w:left w:val="none" w:sz="0" w:space="0" w:color="auto"/>
            <w:bottom w:val="none" w:sz="0" w:space="0" w:color="auto"/>
            <w:right w:val="none" w:sz="0" w:space="0" w:color="auto"/>
          </w:divBdr>
          <w:divsChild>
            <w:div w:id="694309314">
              <w:marLeft w:val="0"/>
              <w:marRight w:val="0"/>
              <w:marTop w:val="0"/>
              <w:marBottom w:val="0"/>
              <w:divBdr>
                <w:top w:val="none" w:sz="0" w:space="0" w:color="auto"/>
                <w:left w:val="none" w:sz="0" w:space="0" w:color="auto"/>
                <w:bottom w:val="none" w:sz="0" w:space="0" w:color="auto"/>
                <w:right w:val="none" w:sz="0" w:space="0" w:color="auto"/>
              </w:divBdr>
              <w:divsChild>
                <w:div w:id="1174491957">
                  <w:marLeft w:val="0"/>
                  <w:marRight w:val="0"/>
                  <w:marTop w:val="0"/>
                  <w:marBottom w:val="0"/>
                  <w:divBdr>
                    <w:top w:val="none" w:sz="0" w:space="0" w:color="auto"/>
                    <w:left w:val="none" w:sz="0" w:space="0" w:color="auto"/>
                    <w:bottom w:val="none" w:sz="0" w:space="0" w:color="auto"/>
                    <w:right w:val="none" w:sz="0" w:space="0" w:color="auto"/>
                  </w:divBdr>
                  <w:divsChild>
                    <w:div w:id="1888444501">
                      <w:marLeft w:val="0"/>
                      <w:marRight w:val="0"/>
                      <w:marTop w:val="0"/>
                      <w:marBottom w:val="0"/>
                      <w:divBdr>
                        <w:top w:val="none" w:sz="0" w:space="0" w:color="auto"/>
                        <w:left w:val="none" w:sz="0" w:space="0" w:color="auto"/>
                        <w:bottom w:val="none" w:sz="0" w:space="0" w:color="auto"/>
                        <w:right w:val="none" w:sz="0" w:space="0" w:color="auto"/>
                      </w:divBdr>
                      <w:divsChild>
                        <w:div w:id="1378772822">
                          <w:marLeft w:val="0"/>
                          <w:marRight w:val="0"/>
                          <w:marTop w:val="0"/>
                          <w:marBottom w:val="0"/>
                          <w:divBdr>
                            <w:top w:val="none" w:sz="0" w:space="0" w:color="auto"/>
                            <w:left w:val="none" w:sz="0" w:space="0" w:color="auto"/>
                            <w:bottom w:val="none" w:sz="0" w:space="0" w:color="auto"/>
                            <w:right w:val="none" w:sz="0" w:space="0" w:color="auto"/>
                          </w:divBdr>
                          <w:divsChild>
                            <w:div w:id="10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10222">
      <w:bodyDiv w:val="1"/>
      <w:marLeft w:val="0"/>
      <w:marRight w:val="0"/>
      <w:marTop w:val="0"/>
      <w:marBottom w:val="0"/>
      <w:divBdr>
        <w:top w:val="none" w:sz="0" w:space="0" w:color="auto"/>
        <w:left w:val="none" w:sz="0" w:space="0" w:color="auto"/>
        <w:bottom w:val="none" w:sz="0" w:space="0" w:color="auto"/>
        <w:right w:val="none" w:sz="0" w:space="0" w:color="auto"/>
      </w:divBdr>
      <w:divsChild>
        <w:div w:id="2014918324">
          <w:marLeft w:val="0"/>
          <w:marRight w:val="0"/>
          <w:marTop w:val="0"/>
          <w:marBottom w:val="0"/>
          <w:divBdr>
            <w:top w:val="none" w:sz="0" w:space="0" w:color="auto"/>
            <w:left w:val="none" w:sz="0" w:space="0" w:color="auto"/>
            <w:bottom w:val="none" w:sz="0" w:space="0" w:color="auto"/>
            <w:right w:val="none" w:sz="0" w:space="0" w:color="auto"/>
          </w:divBdr>
          <w:divsChild>
            <w:div w:id="1022437011">
              <w:marLeft w:val="0"/>
              <w:marRight w:val="0"/>
              <w:marTop w:val="0"/>
              <w:marBottom w:val="0"/>
              <w:divBdr>
                <w:top w:val="none" w:sz="0" w:space="0" w:color="auto"/>
                <w:left w:val="none" w:sz="0" w:space="0" w:color="auto"/>
                <w:bottom w:val="none" w:sz="0" w:space="0" w:color="auto"/>
                <w:right w:val="none" w:sz="0" w:space="0" w:color="auto"/>
              </w:divBdr>
              <w:divsChild>
                <w:div w:id="2072147064">
                  <w:marLeft w:val="0"/>
                  <w:marRight w:val="0"/>
                  <w:marTop w:val="0"/>
                  <w:marBottom w:val="0"/>
                  <w:divBdr>
                    <w:top w:val="none" w:sz="0" w:space="0" w:color="auto"/>
                    <w:left w:val="none" w:sz="0" w:space="0" w:color="auto"/>
                    <w:bottom w:val="none" w:sz="0" w:space="0" w:color="auto"/>
                    <w:right w:val="none" w:sz="0" w:space="0" w:color="auto"/>
                  </w:divBdr>
                  <w:divsChild>
                    <w:div w:id="1949197342">
                      <w:marLeft w:val="0"/>
                      <w:marRight w:val="0"/>
                      <w:marTop w:val="0"/>
                      <w:marBottom w:val="0"/>
                      <w:divBdr>
                        <w:top w:val="none" w:sz="0" w:space="0" w:color="auto"/>
                        <w:left w:val="none" w:sz="0" w:space="0" w:color="auto"/>
                        <w:bottom w:val="none" w:sz="0" w:space="0" w:color="auto"/>
                        <w:right w:val="none" w:sz="0" w:space="0" w:color="auto"/>
                      </w:divBdr>
                      <w:divsChild>
                        <w:div w:id="1665741797">
                          <w:marLeft w:val="0"/>
                          <w:marRight w:val="0"/>
                          <w:marTop w:val="0"/>
                          <w:marBottom w:val="0"/>
                          <w:divBdr>
                            <w:top w:val="none" w:sz="0" w:space="0" w:color="auto"/>
                            <w:left w:val="none" w:sz="0" w:space="0" w:color="auto"/>
                            <w:bottom w:val="none" w:sz="0" w:space="0" w:color="auto"/>
                            <w:right w:val="none" w:sz="0" w:space="0" w:color="auto"/>
                          </w:divBdr>
                          <w:divsChild>
                            <w:div w:id="2337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375032">
      <w:bodyDiv w:val="1"/>
      <w:marLeft w:val="0"/>
      <w:marRight w:val="0"/>
      <w:marTop w:val="0"/>
      <w:marBottom w:val="0"/>
      <w:divBdr>
        <w:top w:val="none" w:sz="0" w:space="0" w:color="auto"/>
        <w:left w:val="none" w:sz="0" w:space="0" w:color="auto"/>
        <w:bottom w:val="none" w:sz="0" w:space="0" w:color="auto"/>
        <w:right w:val="none" w:sz="0" w:space="0" w:color="auto"/>
      </w:divBdr>
      <w:divsChild>
        <w:div w:id="93748581">
          <w:marLeft w:val="0"/>
          <w:marRight w:val="0"/>
          <w:marTop w:val="0"/>
          <w:marBottom w:val="0"/>
          <w:divBdr>
            <w:top w:val="none" w:sz="0" w:space="0" w:color="auto"/>
            <w:left w:val="none" w:sz="0" w:space="0" w:color="auto"/>
            <w:bottom w:val="none" w:sz="0" w:space="0" w:color="auto"/>
            <w:right w:val="none" w:sz="0" w:space="0" w:color="auto"/>
          </w:divBdr>
          <w:divsChild>
            <w:div w:id="1269243212">
              <w:marLeft w:val="0"/>
              <w:marRight w:val="0"/>
              <w:marTop w:val="0"/>
              <w:marBottom w:val="0"/>
              <w:divBdr>
                <w:top w:val="none" w:sz="0" w:space="0" w:color="auto"/>
                <w:left w:val="none" w:sz="0" w:space="0" w:color="auto"/>
                <w:bottom w:val="none" w:sz="0" w:space="0" w:color="auto"/>
                <w:right w:val="none" w:sz="0" w:space="0" w:color="auto"/>
              </w:divBdr>
              <w:divsChild>
                <w:div w:id="952444365">
                  <w:marLeft w:val="0"/>
                  <w:marRight w:val="0"/>
                  <w:marTop w:val="0"/>
                  <w:marBottom w:val="0"/>
                  <w:divBdr>
                    <w:top w:val="none" w:sz="0" w:space="0" w:color="auto"/>
                    <w:left w:val="none" w:sz="0" w:space="0" w:color="auto"/>
                    <w:bottom w:val="none" w:sz="0" w:space="0" w:color="auto"/>
                    <w:right w:val="none" w:sz="0" w:space="0" w:color="auto"/>
                  </w:divBdr>
                  <w:divsChild>
                    <w:div w:id="1063411970">
                      <w:marLeft w:val="0"/>
                      <w:marRight w:val="0"/>
                      <w:marTop w:val="0"/>
                      <w:marBottom w:val="0"/>
                      <w:divBdr>
                        <w:top w:val="none" w:sz="0" w:space="0" w:color="auto"/>
                        <w:left w:val="none" w:sz="0" w:space="0" w:color="auto"/>
                        <w:bottom w:val="none" w:sz="0" w:space="0" w:color="auto"/>
                        <w:right w:val="none" w:sz="0" w:space="0" w:color="auto"/>
                      </w:divBdr>
                      <w:divsChild>
                        <w:div w:id="1501583811">
                          <w:marLeft w:val="0"/>
                          <w:marRight w:val="0"/>
                          <w:marTop w:val="0"/>
                          <w:marBottom w:val="0"/>
                          <w:divBdr>
                            <w:top w:val="none" w:sz="0" w:space="0" w:color="auto"/>
                            <w:left w:val="none" w:sz="0" w:space="0" w:color="auto"/>
                            <w:bottom w:val="none" w:sz="0" w:space="0" w:color="auto"/>
                            <w:right w:val="none" w:sz="0" w:space="0" w:color="auto"/>
                          </w:divBdr>
                          <w:divsChild>
                            <w:div w:id="3330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361365">
      <w:bodyDiv w:val="1"/>
      <w:marLeft w:val="0"/>
      <w:marRight w:val="0"/>
      <w:marTop w:val="0"/>
      <w:marBottom w:val="0"/>
      <w:divBdr>
        <w:top w:val="none" w:sz="0" w:space="0" w:color="auto"/>
        <w:left w:val="none" w:sz="0" w:space="0" w:color="auto"/>
        <w:bottom w:val="none" w:sz="0" w:space="0" w:color="auto"/>
        <w:right w:val="none" w:sz="0" w:space="0" w:color="auto"/>
      </w:divBdr>
      <w:divsChild>
        <w:div w:id="1151210613">
          <w:marLeft w:val="0"/>
          <w:marRight w:val="0"/>
          <w:marTop w:val="0"/>
          <w:marBottom w:val="0"/>
          <w:divBdr>
            <w:top w:val="none" w:sz="0" w:space="0" w:color="auto"/>
            <w:left w:val="none" w:sz="0" w:space="0" w:color="auto"/>
            <w:bottom w:val="none" w:sz="0" w:space="0" w:color="auto"/>
            <w:right w:val="none" w:sz="0" w:space="0" w:color="auto"/>
          </w:divBdr>
          <w:divsChild>
            <w:div w:id="1673332084">
              <w:marLeft w:val="0"/>
              <w:marRight w:val="0"/>
              <w:marTop w:val="0"/>
              <w:marBottom w:val="0"/>
              <w:divBdr>
                <w:top w:val="none" w:sz="0" w:space="0" w:color="auto"/>
                <w:left w:val="none" w:sz="0" w:space="0" w:color="auto"/>
                <w:bottom w:val="none" w:sz="0" w:space="0" w:color="auto"/>
                <w:right w:val="none" w:sz="0" w:space="0" w:color="auto"/>
              </w:divBdr>
              <w:divsChild>
                <w:div w:id="533540646">
                  <w:marLeft w:val="0"/>
                  <w:marRight w:val="0"/>
                  <w:marTop w:val="0"/>
                  <w:marBottom w:val="0"/>
                  <w:divBdr>
                    <w:top w:val="none" w:sz="0" w:space="0" w:color="auto"/>
                    <w:left w:val="none" w:sz="0" w:space="0" w:color="auto"/>
                    <w:bottom w:val="none" w:sz="0" w:space="0" w:color="auto"/>
                    <w:right w:val="none" w:sz="0" w:space="0" w:color="auto"/>
                  </w:divBdr>
                </w:div>
                <w:div w:id="1516765752">
                  <w:marLeft w:val="0"/>
                  <w:marRight w:val="0"/>
                  <w:marTop w:val="0"/>
                  <w:marBottom w:val="0"/>
                  <w:divBdr>
                    <w:top w:val="none" w:sz="0" w:space="0" w:color="auto"/>
                    <w:left w:val="none" w:sz="0" w:space="0" w:color="auto"/>
                    <w:bottom w:val="none" w:sz="0" w:space="0" w:color="auto"/>
                    <w:right w:val="none" w:sz="0" w:space="0" w:color="auto"/>
                  </w:divBdr>
                  <w:divsChild>
                    <w:div w:id="17052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50900">
      <w:bodyDiv w:val="1"/>
      <w:marLeft w:val="0"/>
      <w:marRight w:val="0"/>
      <w:marTop w:val="0"/>
      <w:marBottom w:val="0"/>
      <w:divBdr>
        <w:top w:val="none" w:sz="0" w:space="0" w:color="auto"/>
        <w:left w:val="none" w:sz="0" w:space="0" w:color="auto"/>
        <w:bottom w:val="none" w:sz="0" w:space="0" w:color="auto"/>
        <w:right w:val="none" w:sz="0" w:space="0" w:color="auto"/>
      </w:divBdr>
      <w:divsChild>
        <w:div w:id="177084874">
          <w:marLeft w:val="0"/>
          <w:marRight w:val="0"/>
          <w:marTop w:val="0"/>
          <w:marBottom w:val="0"/>
          <w:divBdr>
            <w:top w:val="none" w:sz="0" w:space="0" w:color="auto"/>
            <w:left w:val="none" w:sz="0" w:space="0" w:color="auto"/>
            <w:bottom w:val="none" w:sz="0" w:space="0" w:color="auto"/>
            <w:right w:val="none" w:sz="0" w:space="0" w:color="auto"/>
          </w:divBdr>
          <w:divsChild>
            <w:div w:id="10081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hse.gov.uk/electricity/faq-portable-appliance-testing.htm" TargetMode="External"/><Relationship Id="rId26" Type="http://schemas.openxmlformats.org/officeDocument/2006/relationships/hyperlink" Target="https://www.boltonstartwell.org.uk/news/article/89/bolton-what-to-do-if-there-is-a-confirmed-case-of-covid-19-in-an-education-or-childcare-setting" TargetMode="External"/><Relationship Id="rId3" Type="http://schemas.openxmlformats.org/officeDocument/2006/relationships/customXml" Target="../customXml/item3.xml"/><Relationship Id="rId21" Type="http://schemas.openxmlformats.org/officeDocument/2006/relationships/hyperlink" Target="https://www.bolton.gov.uk/coronavirus-support-1/local-restrictions-can-cannot/2?documentId=648&amp;categoryId=20119"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tartWell@bolton.gov.uk" TargetMode="External"/><Relationship Id="rId25" Type="http://schemas.openxmlformats.org/officeDocument/2006/relationships/hyperlink" Target="https://e-bug.eu/eng_home.aspx?cc=eng&amp;ss=1&amp;t=Information%20about%20the%20Coronaviru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15589/Symptomtic_children_action_list_EARLY_YEARS.pdf" TargetMode="External"/><Relationship Id="rId20" Type="http://schemas.openxmlformats.org/officeDocument/2006/relationships/hyperlink" Target="https://www.rospa.com/rospaweb/docs/advice-services/road-safety/practitioners/minibus-code-of-practic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coronavirus-covid-19-early-years-and-childcare-closures/coronavirus-covid-19-early-years-and-childcare-closures" TargetMode="External"/><Relationship Id="rId5" Type="http://schemas.openxmlformats.org/officeDocument/2006/relationships/customXml" Target="../customXml/item5.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gov.uk/government/publications/coronavirus-covid-19-early-years-and-childcare-closures/coronavirus-covid-19-early-years-and-childcare-closure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melec.co.uk/5-year-electrical-testing-fixed-wire-te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lton.gov.uk/coronavirus-support-1/local-restrictions-can-cannot/2?documentId=648&amp;categoryId=20119" TargetMode="External"/><Relationship Id="rId22" Type="http://schemas.openxmlformats.org/officeDocument/2006/relationships/hyperlink" Target="https://www.gov.uk/government/publications/coronavirus-covid-19-early-years-and-childcare-closures/coronavirus-covid-19-early-years-and-childcare-closures"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ef4cbc-81c8-4042-9252-5b610b9f69c4">TEQZEQFTYNAP-712211738-19</_dlc_DocId>
    <_dlc_DocIdUrl xmlns="0def4cbc-81c8-4042-9252-5b610b9f69c4">
      <Url>https://boltoncouncilcloud.sharepoint.com/sites/cseaeycte/_layouts/15/DocIdRedir.aspx?ID=TEQZEQFTYNAP-712211738-19</Url>
      <Description>TEQZEQFTYNAP-712211738-19</Description>
    </_dlc_DocIdUrl>
    <SharedWithUsers xmlns="0def4cbc-81c8-4042-9252-5b610b9f69c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580FBDF3D6141A393CA904F073113" ma:contentTypeVersion="13" ma:contentTypeDescription="Create a new document." ma:contentTypeScope="" ma:versionID="819ae456573ac88d02d209f5cc361b35">
  <xsd:schema xmlns:xsd="http://www.w3.org/2001/XMLSchema" xmlns:xs="http://www.w3.org/2001/XMLSchema" xmlns:p="http://schemas.microsoft.com/office/2006/metadata/properties" xmlns:ns2="85fedfb6-3e93-4c0e-9f45-fe6fcbe0deff" xmlns:ns3="0def4cbc-81c8-4042-9252-5b610b9f69c4" targetNamespace="http://schemas.microsoft.com/office/2006/metadata/properties" ma:root="true" ma:fieldsID="4cbac429b66ae8004e9f6bc34c41beca" ns2:_="" ns3:_="">
    <xsd:import namespace="85fedfb6-3e93-4c0e-9f45-fe6fcbe0deff"/>
    <xsd:import namespace="0def4cbc-81c8-4042-9252-5b610b9f69c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fb6-3e93-4c0e-9f45-fe6fcbe0d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ef4cbc-81c8-4042-9252-5b610b9f69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9AD69D-5AA4-4E4A-86ED-0729DD87E2A5}">
  <ds:schemaRefs>
    <ds:schemaRef ds:uri="http://schemas.microsoft.com/office/2006/metadata/properties"/>
    <ds:schemaRef ds:uri="http://schemas.microsoft.com/office/infopath/2007/PartnerControls"/>
    <ds:schemaRef ds:uri="0def4cbc-81c8-4042-9252-5b610b9f69c4"/>
  </ds:schemaRefs>
</ds:datastoreItem>
</file>

<file path=customXml/itemProps2.xml><?xml version="1.0" encoding="utf-8"?>
<ds:datastoreItem xmlns:ds="http://schemas.openxmlformats.org/officeDocument/2006/customXml" ds:itemID="{E0B3B0FE-7EBB-4668-80A2-00B03908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fb6-3e93-4c0e-9f45-fe6fcbe0deff"/>
    <ds:schemaRef ds:uri="0def4cbc-81c8-4042-9252-5b610b9f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DE203-EBF1-42AF-9AF0-046542BA7408}">
  <ds:schemaRefs>
    <ds:schemaRef ds:uri="http://schemas.microsoft.com/sharepoint/v3/contenttype/forms"/>
  </ds:schemaRefs>
</ds:datastoreItem>
</file>

<file path=customXml/itemProps4.xml><?xml version="1.0" encoding="utf-8"?>
<ds:datastoreItem xmlns:ds="http://schemas.openxmlformats.org/officeDocument/2006/customXml" ds:itemID="{F0796C7A-72A2-4BD3-A1BC-107D3C6E4D50}">
  <ds:schemaRefs>
    <ds:schemaRef ds:uri="http://schemas.openxmlformats.org/officeDocument/2006/bibliography"/>
  </ds:schemaRefs>
</ds:datastoreItem>
</file>

<file path=customXml/itemProps5.xml><?xml version="1.0" encoding="utf-8"?>
<ds:datastoreItem xmlns:ds="http://schemas.openxmlformats.org/officeDocument/2006/customXml" ds:itemID="{70149CC1-FB63-47A2-B4A8-43208C1639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3451</Words>
  <Characters>22520</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Covid-19 Health &amp; Safety Schools Covid-19 Recovery Planning Support Pack</vt:lpstr>
    </vt:vector>
  </TitlesOfParts>
  <Company>Colchester Borough Council</Company>
  <LinksUpToDate>false</LinksUpToDate>
  <CharactersWithSpaces>25920</CharactersWithSpaces>
  <SharedDoc>false</SharedDoc>
  <HLinks>
    <vt:vector size="60" baseType="variant">
      <vt:variant>
        <vt:i4>6488104</vt:i4>
      </vt:variant>
      <vt:variant>
        <vt:i4>36</vt:i4>
      </vt:variant>
      <vt:variant>
        <vt:i4>0</vt:i4>
      </vt:variant>
      <vt:variant>
        <vt:i4>5</vt:i4>
      </vt:variant>
      <vt:variant>
        <vt:lpwstr>https://www.boltonstartwell.org.uk/downloads/file/490/bolton-step-by-step-guidance-for-eyc</vt:lpwstr>
      </vt:variant>
      <vt:variant>
        <vt:lpwstr/>
      </vt:variant>
      <vt:variant>
        <vt:i4>3145763</vt:i4>
      </vt:variant>
      <vt:variant>
        <vt:i4>33</vt:i4>
      </vt:variant>
      <vt:variant>
        <vt:i4>0</vt:i4>
      </vt:variant>
      <vt:variant>
        <vt:i4>5</vt:i4>
      </vt:variant>
      <vt:variant>
        <vt:lpwstr>https://www.boltonstartwell.org.uk/news/article/89/bolton-what-to-do-if-there-is-a-confirmed-case-of-covid-19-in-an-education-or-childcare-setting</vt:lpwstr>
      </vt:variant>
      <vt:variant>
        <vt:lpwstr/>
      </vt:variant>
      <vt:variant>
        <vt:i4>6225938</vt:i4>
      </vt:variant>
      <vt:variant>
        <vt:i4>30</vt:i4>
      </vt:variant>
      <vt:variant>
        <vt:i4>0</vt:i4>
      </vt:variant>
      <vt:variant>
        <vt:i4>5</vt:i4>
      </vt:variant>
      <vt:variant>
        <vt:lpwstr>https://campaignresources.phe.gov.uk/schools</vt:lpwstr>
      </vt:variant>
      <vt:variant>
        <vt:lpwstr/>
      </vt:variant>
      <vt:variant>
        <vt:i4>3342442</vt:i4>
      </vt:variant>
      <vt:variant>
        <vt:i4>24</vt:i4>
      </vt:variant>
      <vt:variant>
        <vt:i4>0</vt:i4>
      </vt:variant>
      <vt:variant>
        <vt:i4>5</vt:i4>
      </vt:variant>
      <vt:variant>
        <vt:lpwstr>https://www.gov.uk/government/publications/coronavirus-covid-19-implementing-protective-measures-in-education-and-childcare-settings/coronavirus-covid-19-implementing-protective-measures-in-education-and-childcare-</vt:lpwstr>
      </vt:variant>
      <vt:variant>
        <vt:lpwstr/>
      </vt:variant>
      <vt:variant>
        <vt:i4>6815750</vt:i4>
      </vt:variant>
      <vt:variant>
        <vt:i4>21</vt:i4>
      </vt:variant>
      <vt:variant>
        <vt:i4>0</vt:i4>
      </vt:variant>
      <vt:variant>
        <vt:i4>5</vt:i4>
      </vt:variant>
      <vt:variant>
        <vt:lpwstr>mailto:StartWell@bolton.gov.uk</vt:lpwstr>
      </vt:variant>
      <vt:variant>
        <vt:lpwstr/>
      </vt:variant>
      <vt:variant>
        <vt:i4>4587614</vt:i4>
      </vt:variant>
      <vt:variant>
        <vt:i4>18</vt:i4>
      </vt:variant>
      <vt:variant>
        <vt:i4>0</vt:i4>
      </vt:variant>
      <vt:variant>
        <vt:i4>5</vt:i4>
      </vt:variant>
      <vt:variant>
        <vt:lpwstr>https://www.gov.uk/government/collections/early-years-and-childcare-coronavirus-covid-19</vt:lpwstr>
      </vt:variant>
      <vt:variant>
        <vt:lpwstr/>
      </vt:variant>
      <vt:variant>
        <vt:i4>6946922</vt:i4>
      </vt:variant>
      <vt:variant>
        <vt:i4>15</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2424952</vt:i4>
      </vt:variant>
      <vt:variant>
        <vt:i4>9</vt:i4>
      </vt:variant>
      <vt:variant>
        <vt:i4>0</vt:i4>
      </vt:variant>
      <vt:variant>
        <vt:i4>5</vt:i4>
      </vt:variant>
      <vt:variant>
        <vt:lpwstr>https://www.gov.uk/government/publications/coronavirus-covid-19-early-years-and-childcare-closures</vt:lpwstr>
      </vt:variant>
      <vt:variant>
        <vt:lpwstr/>
      </vt:variant>
      <vt:variant>
        <vt:i4>3932217</vt:i4>
      </vt:variant>
      <vt:variant>
        <vt:i4>3</vt:i4>
      </vt:variant>
      <vt:variant>
        <vt:i4>0</vt:i4>
      </vt:variant>
      <vt:variant>
        <vt:i4>5</vt:i4>
      </vt:variant>
      <vt:variant>
        <vt:lpwstr>https://www.gov.uk/government/publications/preparing-for-the-wider-opening-of-early-years-and-childcare-settings-from-1-june/planning-guide-for-early-years-and-childcare-settings</vt:lpwstr>
      </vt:variant>
      <vt:variant>
        <vt:lpwstr/>
      </vt:variant>
      <vt:variant>
        <vt:i4>6619245</vt:i4>
      </vt:variant>
      <vt:variant>
        <vt:i4>0</vt:i4>
      </vt:variant>
      <vt:variant>
        <vt:i4>0</vt:i4>
      </vt:variant>
      <vt:variant>
        <vt:i4>5</vt:i4>
      </vt:variant>
      <vt:variant>
        <vt:lpwstr>https://www.gov.uk/government/publications/actions-for-educational-and-childcare-settings-to-prepare-for-wider-opening-from-1-june-2020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Health &amp; Safety Schools Covid-19 Recovery Planning Support Pack</dc:title>
  <dc:subject>Covid-19; Safety; Recovery planning</dc:subject>
  <dc:creator>john.mcswiggan@bolton.gov.uk</dc:creator>
  <cp:keywords/>
  <cp:lastModifiedBy>Shearer, Helen</cp:lastModifiedBy>
  <cp:revision>3</cp:revision>
  <cp:lastPrinted>2016-03-08T07:43:00Z</cp:lastPrinted>
  <dcterms:created xsi:type="dcterms:W3CDTF">2020-09-15T13:06:00Z</dcterms:created>
  <dcterms:modified xsi:type="dcterms:W3CDTF">2020-09-15T13:08:00Z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0x0101009A6580FBDF3D6141A393CA904F073113</vt:lpwstr>
  </property>
  <property fmtid="{D5CDD505-2E9C-101B-9397-08002B2CF9AE}" pid="3" name="_dlc_DocIdItemGuid">
    <vt:lpwstr>ab3e6ed2-879c-4814-8093-077f5974db95</vt:lpwstr>
  </property>
</Properties>
</file>