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6A4" w:rsidRPr="008B6098" w:rsidRDefault="002346A4" w:rsidP="002346A4">
      <w:pPr>
        <w:rPr>
          <w:rFonts w:ascii="Arial" w:hAnsi="Arial" w:cs="Arial"/>
          <w:color w:val="0000FF" w:themeColor="hyperlink"/>
          <w:sz w:val="24"/>
          <w:szCs w:val="24"/>
          <w:u w:val="single"/>
        </w:rPr>
      </w:pPr>
      <w:r w:rsidRPr="00CA6985">
        <w:rPr>
          <w:rFonts w:ascii="Arial" w:hAnsi="Arial" w:cs="Arial"/>
          <w:b/>
          <w:sz w:val="24"/>
          <w:szCs w:val="24"/>
          <w:u w:val="single"/>
        </w:rPr>
        <w:t>Paediatric Speech and Language Therapy</w:t>
      </w:r>
    </w:p>
    <w:p w:rsidR="002346A4" w:rsidRPr="00CA6985" w:rsidRDefault="002346A4" w:rsidP="002346A4">
      <w:pPr>
        <w:spacing w:after="6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46A4" w:rsidRPr="00CA6985" w:rsidRDefault="002346A4" w:rsidP="002346A4">
      <w:pPr>
        <w:spacing w:after="6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A6985">
        <w:rPr>
          <w:rFonts w:ascii="Arial" w:hAnsi="Arial" w:cs="Arial"/>
          <w:sz w:val="24"/>
          <w:szCs w:val="24"/>
        </w:rPr>
        <w:t xml:space="preserve">Paediatric Speech and Language Therapy (SALT) </w:t>
      </w:r>
      <w:r w:rsidRPr="00CA6985">
        <w:rPr>
          <w:rFonts w:ascii="Arial" w:hAnsi="Arial" w:cs="Arial"/>
          <w:sz w:val="24"/>
          <w:szCs w:val="24"/>
          <w:lang w:val="en-US"/>
        </w:rPr>
        <w:t xml:space="preserve">support children and young people aged 2 ½ – 18 years or 19 years if in full time Special Education with speech, language and communication needs; Children aged 0 – 19 years with complex needs; Children and young people registered with a GP within the Bolton area. Requests for a service are accepted from anyone with the consent of the child’s parents.  </w:t>
      </w:r>
    </w:p>
    <w:p w:rsidR="002346A4" w:rsidRPr="00CA6985" w:rsidRDefault="002346A4" w:rsidP="002346A4">
      <w:pPr>
        <w:spacing w:after="6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2346A4" w:rsidRPr="00CA6985" w:rsidRDefault="002346A4" w:rsidP="002346A4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CA6985">
        <w:rPr>
          <w:rFonts w:ascii="Arial" w:hAnsi="Arial" w:cs="Arial"/>
          <w:b/>
          <w:sz w:val="24"/>
          <w:szCs w:val="24"/>
        </w:rPr>
        <w:t>In addition to a relevant holistic assessment</w:t>
      </w:r>
      <w:r w:rsidRPr="00CA6985">
        <w:rPr>
          <w:rFonts w:ascii="Arial" w:hAnsi="Arial" w:cs="Arial"/>
          <w:sz w:val="24"/>
          <w:szCs w:val="24"/>
        </w:rPr>
        <w:t xml:space="preserve"> for the young person, specifically for SALT, information about strengths and needs in the following areas should be provided in the </w:t>
      </w:r>
      <w:r w:rsidRPr="00CA6985">
        <w:rPr>
          <w:rFonts w:ascii="Arial" w:hAnsi="Arial" w:cs="Arial"/>
          <w:b/>
          <w:sz w:val="24"/>
          <w:szCs w:val="24"/>
        </w:rPr>
        <w:t xml:space="preserve">Speech, Language and Communication </w:t>
      </w:r>
      <w:r w:rsidRPr="00CA6985">
        <w:rPr>
          <w:rFonts w:ascii="Arial" w:hAnsi="Arial" w:cs="Arial"/>
          <w:sz w:val="24"/>
          <w:szCs w:val="24"/>
        </w:rPr>
        <w:t>section:</w:t>
      </w:r>
    </w:p>
    <w:p w:rsidR="002346A4" w:rsidRPr="00CA6985" w:rsidRDefault="002346A4" w:rsidP="002346A4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A6985">
        <w:rPr>
          <w:rFonts w:ascii="Arial" w:hAnsi="Arial" w:cs="Arial"/>
          <w:sz w:val="24"/>
          <w:szCs w:val="24"/>
        </w:rPr>
        <w:t xml:space="preserve">Attention and Listening </w:t>
      </w:r>
    </w:p>
    <w:p w:rsidR="002346A4" w:rsidRPr="00CA6985" w:rsidRDefault="002346A4" w:rsidP="002346A4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A6985">
        <w:rPr>
          <w:rFonts w:ascii="Arial" w:hAnsi="Arial" w:cs="Arial"/>
          <w:sz w:val="24"/>
          <w:szCs w:val="24"/>
        </w:rPr>
        <w:t>Play and social skills</w:t>
      </w:r>
    </w:p>
    <w:p w:rsidR="002346A4" w:rsidRPr="00CA6985" w:rsidRDefault="002346A4" w:rsidP="002346A4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A6985">
        <w:rPr>
          <w:rFonts w:ascii="Arial" w:hAnsi="Arial" w:cs="Arial"/>
          <w:sz w:val="24"/>
          <w:szCs w:val="24"/>
        </w:rPr>
        <w:t xml:space="preserve">Understanding </w:t>
      </w:r>
    </w:p>
    <w:p w:rsidR="002346A4" w:rsidRPr="00CA6985" w:rsidRDefault="002346A4" w:rsidP="002346A4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A6985">
        <w:rPr>
          <w:rFonts w:ascii="Arial" w:hAnsi="Arial" w:cs="Arial"/>
          <w:sz w:val="24"/>
          <w:szCs w:val="24"/>
        </w:rPr>
        <w:t xml:space="preserve">Speech sounds and talking </w:t>
      </w:r>
    </w:p>
    <w:p w:rsidR="002346A4" w:rsidRPr="00CA6985" w:rsidRDefault="002346A4" w:rsidP="002346A4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A6985">
        <w:rPr>
          <w:rFonts w:ascii="Arial" w:hAnsi="Arial" w:cs="Arial"/>
          <w:sz w:val="24"/>
          <w:szCs w:val="24"/>
        </w:rPr>
        <w:t>Other languages spoken in the home regardless of need for interpreters.</w:t>
      </w:r>
    </w:p>
    <w:p w:rsidR="002346A4" w:rsidRPr="00CA6985" w:rsidRDefault="002346A4" w:rsidP="002346A4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A6985">
        <w:rPr>
          <w:rFonts w:ascii="Arial" w:hAnsi="Arial" w:cs="Arial"/>
          <w:sz w:val="24"/>
          <w:szCs w:val="24"/>
        </w:rPr>
        <w:t xml:space="preserve">Feeding/swallowing  issues </w:t>
      </w:r>
    </w:p>
    <w:p w:rsidR="002346A4" w:rsidRPr="00CA6985" w:rsidRDefault="002346A4" w:rsidP="002346A4">
      <w:pPr>
        <w:pStyle w:val="ListParagraph"/>
        <w:numPr>
          <w:ilvl w:val="0"/>
          <w:numId w:val="2"/>
        </w:numPr>
        <w:spacing w:after="6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A6985">
        <w:rPr>
          <w:rFonts w:ascii="Arial" w:hAnsi="Arial" w:cs="Arial"/>
          <w:sz w:val="24"/>
          <w:szCs w:val="24"/>
        </w:rPr>
        <w:t>Information about what steps have been made to address these concerns/issues to date</w:t>
      </w:r>
    </w:p>
    <w:p w:rsidR="002346A4" w:rsidRPr="00CA6985" w:rsidRDefault="002346A4" w:rsidP="002346A4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:rsidR="002346A4" w:rsidRPr="00CA6985" w:rsidRDefault="002346A4" w:rsidP="002346A4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CA6985">
        <w:rPr>
          <w:rFonts w:ascii="Arial" w:hAnsi="Arial" w:cs="Arial"/>
          <w:sz w:val="24"/>
          <w:szCs w:val="24"/>
        </w:rPr>
        <w:t>Other recent specialist assessments should also be attached to the Early Help Assessment such as:</w:t>
      </w:r>
    </w:p>
    <w:p w:rsidR="002346A4" w:rsidRPr="00CA6985" w:rsidRDefault="002346A4" w:rsidP="002346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6985">
        <w:rPr>
          <w:rFonts w:ascii="Arial" w:hAnsi="Arial" w:cs="Arial"/>
          <w:sz w:val="24"/>
          <w:szCs w:val="24"/>
        </w:rPr>
        <w:t>Ages and Stages Questionnaire (ASQ-3);</w:t>
      </w:r>
    </w:p>
    <w:p w:rsidR="002346A4" w:rsidRPr="00CA6985" w:rsidRDefault="002346A4" w:rsidP="002346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6985">
        <w:rPr>
          <w:rFonts w:ascii="Arial" w:hAnsi="Arial" w:cs="Arial"/>
          <w:sz w:val="24"/>
          <w:szCs w:val="24"/>
        </w:rPr>
        <w:t>Ages and Stages Questionnaire: Social and Emotional (ASQ:SE);</w:t>
      </w:r>
    </w:p>
    <w:p w:rsidR="002346A4" w:rsidRPr="00CA6985" w:rsidRDefault="002346A4" w:rsidP="002346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A6985">
        <w:rPr>
          <w:rFonts w:ascii="Arial" w:hAnsi="Arial" w:cs="Arial"/>
          <w:sz w:val="24"/>
          <w:szCs w:val="24"/>
        </w:rPr>
        <w:t>WellComm</w:t>
      </w:r>
      <w:proofErr w:type="spellEnd"/>
      <w:r w:rsidRPr="00CA6985">
        <w:rPr>
          <w:rFonts w:ascii="Arial" w:hAnsi="Arial" w:cs="Arial"/>
          <w:sz w:val="24"/>
          <w:szCs w:val="24"/>
        </w:rPr>
        <w:t xml:space="preserve"> Score Sheet; </w:t>
      </w:r>
    </w:p>
    <w:p w:rsidR="002346A4" w:rsidRPr="00CA6985" w:rsidRDefault="002346A4" w:rsidP="002346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6985">
        <w:rPr>
          <w:rFonts w:ascii="Arial" w:hAnsi="Arial" w:cs="Arial"/>
          <w:sz w:val="24"/>
          <w:szCs w:val="24"/>
        </w:rPr>
        <w:t xml:space="preserve">Educational Psychology Report; and/or </w:t>
      </w:r>
    </w:p>
    <w:p w:rsidR="002346A4" w:rsidRPr="00CA6985" w:rsidRDefault="002346A4" w:rsidP="002346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6985">
        <w:rPr>
          <w:rFonts w:ascii="Arial" w:hAnsi="Arial" w:cs="Arial"/>
          <w:sz w:val="24"/>
          <w:szCs w:val="24"/>
        </w:rPr>
        <w:t xml:space="preserve">Audiology Reports. </w:t>
      </w:r>
    </w:p>
    <w:p w:rsidR="002346A4" w:rsidRPr="00CA6985" w:rsidRDefault="002346A4" w:rsidP="002346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46A4" w:rsidRPr="00CA6985" w:rsidRDefault="002346A4" w:rsidP="002346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27DC" w:rsidRPr="002346A4" w:rsidRDefault="007D27DC" w:rsidP="002346A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sectPr w:rsidR="007D27DC" w:rsidRPr="00234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26E1"/>
    <w:multiLevelType w:val="hybridMultilevel"/>
    <w:tmpl w:val="6548F2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EF3BD8"/>
    <w:multiLevelType w:val="hybridMultilevel"/>
    <w:tmpl w:val="FC7851C2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726" w:hanging="360"/>
      </w:pPr>
    </w:lvl>
    <w:lvl w:ilvl="2" w:tplc="0809001B">
      <w:start w:val="1"/>
      <w:numFmt w:val="lowerRoman"/>
      <w:lvlText w:val="%3."/>
      <w:lvlJc w:val="right"/>
      <w:pPr>
        <w:ind w:left="1446" w:hanging="180"/>
      </w:pPr>
    </w:lvl>
    <w:lvl w:ilvl="3" w:tplc="0809000F">
      <w:start w:val="1"/>
      <w:numFmt w:val="decimal"/>
      <w:lvlText w:val="%4."/>
      <w:lvlJc w:val="left"/>
      <w:pPr>
        <w:ind w:left="2166" w:hanging="360"/>
      </w:pPr>
    </w:lvl>
    <w:lvl w:ilvl="4" w:tplc="08090019">
      <w:start w:val="1"/>
      <w:numFmt w:val="lowerLetter"/>
      <w:lvlText w:val="%5."/>
      <w:lvlJc w:val="left"/>
      <w:pPr>
        <w:ind w:left="2886" w:hanging="360"/>
      </w:pPr>
    </w:lvl>
    <w:lvl w:ilvl="5" w:tplc="0809001B">
      <w:start w:val="1"/>
      <w:numFmt w:val="lowerRoman"/>
      <w:lvlText w:val="%6."/>
      <w:lvlJc w:val="right"/>
      <w:pPr>
        <w:ind w:left="3606" w:hanging="180"/>
      </w:pPr>
    </w:lvl>
    <w:lvl w:ilvl="6" w:tplc="0809000F">
      <w:start w:val="1"/>
      <w:numFmt w:val="decimal"/>
      <w:lvlText w:val="%7."/>
      <w:lvlJc w:val="left"/>
      <w:pPr>
        <w:ind w:left="4326" w:hanging="360"/>
      </w:pPr>
    </w:lvl>
    <w:lvl w:ilvl="7" w:tplc="08090019">
      <w:start w:val="1"/>
      <w:numFmt w:val="lowerLetter"/>
      <w:lvlText w:val="%8."/>
      <w:lvlJc w:val="left"/>
      <w:pPr>
        <w:ind w:left="5046" w:hanging="360"/>
      </w:pPr>
    </w:lvl>
    <w:lvl w:ilvl="8" w:tplc="0809001B">
      <w:start w:val="1"/>
      <w:numFmt w:val="lowerRoman"/>
      <w:lvlText w:val="%9."/>
      <w:lvlJc w:val="right"/>
      <w:pPr>
        <w:ind w:left="57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6A4"/>
    <w:rsid w:val="002346A4"/>
    <w:rsid w:val="007D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6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Berry, Sandra</dc:creator>
  <cp:lastModifiedBy>Berry, Sandra</cp:lastModifiedBy>
  <cp:revision>1</cp:revision>
  <dcterms:created xsi:type="dcterms:W3CDTF">2015-10-12T09:47:00Z</dcterms:created>
  <dcterms:modified xsi:type="dcterms:W3CDTF">2015-10-12T09:47:00Z</dcterms:modified>
</cp:coreProperties>
</file>